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9B" w:rsidRDefault="002A4649" w:rsidP="00AF669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Школьный 2\Desktop\р.п.21-22 ист. общ\общ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2\Desktop\р.п.21-22 ист. общ\общ.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649" w:rsidRDefault="002A4649" w:rsidP="00AF669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4649" w:rsidRDefault="002A4649" w:rsidP="00AF669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4649" w:rsidRDefault="002A4649" w:rsidP="00AF669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4649" w:rsidRDefault="002A4649" w:rsidP="00AF669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4649" w:rsidRPr="00E16BDF" w:rsidRDefault="002A4649" w:rsidP="00AF669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669B" w:rsidRDefault="00AF669B" w:rsidP="00AF669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1B3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</w:t>
      </w:r>
      <w:r w:rsidR="0025592F">
        <w:rPr>
          <w:rFonts w:ascii="Times New Roman" w:hAnsi="Times New Roman"/>
          <w:b/>
          <w:sz w:val="24"/>
          <w:szCs w:val="24"/>
        </w:rPr>
        <w:t>зучения учебного предмета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F669B" w:rsidRPr="00280670" w:rsidRDefault="00AF669B" w:rsidP="0025592F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669B" w:rsidRPr="00AF669B" w:rsidRDefault="00AF669B" w:rsidP="00AF669B">
      <w:pPr>
        <w:spacing w:before="43"/>
        <w:ind w:right="80" w:hanging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69B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hanging="4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 w:rsidRPr="00AF669B">
        <w:rPr>
          <w:spacing w:val="-9"/>
          <w:sz w:val="24"/>
          <w:szCs w:val="24"/>
        </w:rPr>
        <w:t xml:space="preserve"> </w:t>
      </w:r>
      <w:r w:rsidRPr="00AF669B">
        <w:rPr>
          <w:sz w:val="24"/>
          <w:szCs w:val="24"/>
        </w:rPr>
        <w:t>планы;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hanging="4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</w:t>
      </w:r>
      <w:r w:rsidRPr="00AF669B">
        <w:rPr>
          <w:spacing w:val="-3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hanging="4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AF669B">
        <w:rPr>
          <w:spacing w:val="-11"/>
          <w:sz w:val="24"/>
          <w:szCs w:val="24"/>
        </w:rPr>
        <w:t xml:space="preserve"> </w:t>
      </w:r>
      <w:r w:rsidRPr="00AF669B">
        <w:rPr>
          <w:sz w:val="24"/>
          <w:szCs w:val="24"/>
        </w:rPr>
        <w:t>страны;</w:t>
      </w:r>
    </w:p>
    <w:p w:rsidR="00AF669B" w:rsidRPr="00AF669B" w:rsidRDefault="00AF669B" w:rsidP="004806F9">
      <w:pPr>
        <w:pStyle w:val="ac"/>
        <w:tabs>
          <w:tab w:val="left" w:pos="426"/>
          <w:tab w:val="left" w:pos="567"/>
        </w:tabs>
        <w:spacing w:before="68"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</w:t>
      </w:r>
      <w:r w:rsidRPr="00AF669B">
        <w:rPr>
          <w:spacing w:val="-13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деятельностью;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567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567"/>
        </w:tabs>
        <w:ind w:left="0" w:right="80" w:firstLine="0"/>
        <w:rPr>
          <w:sz w:val="24"/>
          <w:szCs w:val="24"/>
        </w:rPr>
      </w:pPr>
      <w:r w:rsidRPr="00AF669B">
        <w:rPr>
          <w:sz w:val="24"/>
          <w:szCs w:val="24"/>
        </w:rPr>
        <w:t>неприятие вредных привычек: курения, употребления алкоголя,</w:t>
      </w:r>
      <w:r w:rsidRPr="00AF669B">
        <w:rPr>
          <w:spacing w:val="-2"/>
          <w:sz w:val="24"/>
          <w:szCs w:val="24"/>
        </w:rPr>
        <w:t xml:space="preserve"> </w:t>
      </w:r>
      <w:r w:rsidRPr="00AF669B">
        <w:rPr>
          <w:sz w:val="24"/>
          <w:szCs w:val="24"/>
        </w:rPr>
        <w:t>наркотиков.</w:t>
      </w:r>
    </w:p>
    <w:p w:rsidR="00AF669B" w:rsidRPr="00AF669B" w:rsidRDefault="00AF669B" w:rsidP="004806F9">
      <w:pPr>
        <w:pStyle w:val="1"/>
        <w:tabs>
          <w:tab w:val="left" w:pos="426"/>
        </w:tabs>
        <w:spacing w:before="45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</w:t>
      </w:r>
      <w:r w:rsidRPr="00AF669B">
        <w:rPr>
          <w:spacing w:val="-12"/>
          <w:sz w:val="24"/>
          <w:szCs w:val="24"/>
        </w:rPr>
        <w:t xml:space="preserve"> </w:t>
      </w:r>
      <w:r w:rsidRPr="00AF669B">
        <w:rPr>
          <w:sz w:val="24"/>
          <w:szCs w:val="24"/>
        </w:rPr>
        <w:t>защите;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</w:t>
      </w:r>
      <w:r w:rsidRPr="00AF669B">
        <w:rPr>
          <w:spacing w:val="-5"/>
          <w:sz w:val="24"/>
          <w:szCs w:val="24"/>
        </w:rPr>
        <w:t xml:space="preserve"> </w:t>
      </w:r>
      <w:r w:rsidRPr="00AF669B">
        <w:rPr>
          <w:sz w:val="24"/>
          <w:szCs w:val="24"/>
        </w:rPr>
        <w:t>гимн);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самоопределения;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Федерации.</w:t>
      </w:r>
    </w:p>
    <w:p w:rsidR="00AF669B" w:rsidRPr="00AF669B" w:rsidRDefault="00AF669B" w:rsidP="004806F9">
      <w:pPr>
        <w:pStyle w:val="1"/>
        <w:tabs>
          <w:tab w:val="left" w:pos="426"/>
        </w:tabs>
        <w:spacing w:line="278" w:lineRule="auto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</w:t>
      </w:r>
      <w:proofErr w:type="gramStart"/>
      <w:r w:rsidRPr="00AF669B">
        <w:rPr>
          <w:sz w:val="24"/>
          <w:szCs w:val="24"/>
        </w:rPr>
        <w:t>уважающего</w:t>
      </w:r>
      <w:proofErr w:type="gramEnd"/>
      <w:r w:rsidRPr="00AF669B">
        <w:rPr>
          <w:sz w:val="24"/>
          <w:szCs w:val="24"/>
        </w:rPr>
        <w:t xml:space="preserve">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</w:t>
      </w:r>
      <w:r w:rsidRPr="00AF669B">
        <w:rPr>
          <w:spacing w:val="-16"/>
          <w:sz w:val="24"/>
          <w:szCs w:val="24"/>
        </w:rPr>
        <w:t xml:space="preserve"> </w:t>
      </w:r>
      <w:r w:rsidRPr="00AF669B">
        <w:rPr>
          <w:sz w:val="24"/>
          <w:szCs w:val="24"/>
        </w:rPr>
        <w:t>жизни;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proofErr w:type="gramStart"/>
      <w:r w:rsidRPr="00AF669B">
        <w:rPr>
          <w:sz w:val="24"/>
          <w:szCs w:val="24"/>
        </w:rPr>
        <w:t xml:space="preserve">признание </w:t>
      </w:r>
      <w:proofErr w:type="spellStart"/>
      <w:r w:rsidRPr="00AF669B">
        <w:rPr>
          <w:sz w:val="24"/>
          <w:szCs w:val="24"/>
        </w:rPr>
        <w:t>неотчуждаемости</w:t>
      </w:r>
      <w:proofErr w:type="spellEnd"/>
      <w:r w:rsidRPr="00AF669B">
        <w:rPr>
          <w:sz w:val="24"/>
          <w:szCs w:val="24"/>
        </w:rPr>
        <w:t xml:space="preserve"> основных прав и свобод человека, которые принадлежат </w:t>
      </w:r>
      <w:r w:rsidRPr="00AF669B">
        <w:rPr>
          <w:sz w:val="24"/>
          <w:szCs w:val="24"/>
        </w:rPr>
        <w:lastRenderedPageBreak/>
        <w:t>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</w:t>
      </w:r>
      <w:r w:rsidRPr="00AF669B">
        <w:rPr>
          <w:spacing w:val="-20"/>
          <w:sz w:val="24"/>
          <w:szCs w:val="24"/>
        </w:rPr>
        <w:t xml:space="preserve"> </w:t>
      </w:r>
      <w:r w:rsidRPr="00AF669B">
        <w:rPr>
          <w:sz w:val="24"/>
          <w:szCs w:val="24"/>
        </w:rPr>
        <w:t>грамотность;</w:t>
      </w:r>
      <w:proofErr w:type="gramEnd"/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 w:rsidRPr="00AF669B">
        <w:rPr>
          <w:spacing w:val="-4"/>
          <w:sz w:val="24"/>
          <w:szCs w:val="24"/>
        </w:rPr>
        <w:t xml:space="preserve"> </w:t>
      </w:r>
      <w:r w:rsidRPr="00AF669B">
        <w:rPr>
          <w:sz w:val="24"/>
          <w:szCs w:val="24"/>
        </w:rPr>
        <w:t>мире;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proofErr w:type="spellStart"/>
      <w:r w:rsidRPr="00AF669B">
        <w:rPr>
          <w:sz w:val="24"/>
          <w:szCs w:val="24"/>
        </w:rPr>
        <w:t>интериоризация</w:t>
      </w:r>
      <w:proofErr w:type="spellEnd"/>
      <w:r w:rsidRPr="00AF669B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</w:t>
      </w:r>
      <w:r w:rsidRPr="00AF669B">
        <w:rPr>
          <w:spacing w:val="-11"/>
          <w:sz w:val="24"/>
          <w:szCs w:val="24"/>
        </w:rPr>
        <w:t xml:space="preserve"> </w:t>
      </w:r>
      <w:r w:rsidRPr="00AF669B">
        <w:rPr>
          <w:sz w:val="24"/>
          <w:szCs w:val="24"/>
        </w:rPr>
        <w:t>организации;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 w:rsidRPr="00AF669B">
        <w:rPr>
          <w:spacing w:val="-5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готовность </w:t>
      </w:r>
      <w:proofErr w:type="gramStart"/>
      <w:r w:rsidRPr="00AF669B">
        <w:rPr>
          <w:sz w:val="24"/>
          <w:szCs w:val="24"/>
        </w:rPr>
        <w:t>обучающихся</w:t>
      </w:r>
      <w:proofErr w:type="gramEnd"/>
      <w:r w:rsidRPr="00AF669B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</w:t>
      </w:r>
      <w:r w:rsidRPr="00AF669B">
        <w:rPr>
          <w:spacing w:val="-10"/>
          <w:sz w:val="24"/>
          <w:szCs w:val="24"/>
        </w:rPr>
        <w:t xml:space="preserve"> </w:t>
      </w:r>
      <w:r w:rsidRPr="00AF669B">
        <w:rPr>
          <w:sz w:val="24"/>
          <w:szCs w:val="24"/>
        </w:rPr>
        <w:t>явлениям.</w:t>
      </w:r>
    </w:p>
    <w:p w:rsidR="00AF669B" w:rsidRPr="00AF669B" w:rsidRDefault="00AF669B" w:rsidP="004806F9">
      <w:pPr>
        <w:pStyle w:val="1"/>
        <w:tabs>
          <w:tab w:val="left" w:pos="426"/>
        </w:tabs>
        <w:spacing w:line="240" w:lineRule="auto"/>
        <w:ind w:right="80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before="68"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 w:rsidRPr="00AF669B">
        <w:rPr>
          <w:spacing w:val="1"/>
          <w:sz w:val="24"/>
          <w:szCs w:val="24"/>
        </w:rPr>
        <w:t xml:space="preserve"> </w:t>
      </w:r>
      <w:r w:rsidRPr="00AF669B">
        <w:rPr>
          <w:sz w:val="24"/>
          <w:szCs w:val="24"/>
        </w:rPr>
        <w:t>достижения;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 w:rsidRPr="00AF669B">
        <w:rPr>
          <w:spacing w:val="-7"/>
          <w:sz w:val="24"/>
          <w:szCs w:val="24"/>
        </w:rPr>
        <w:t xml:space="preserve"> </w:t>
      </w:r>
      <w:r w:rsidRPr="00AF669B">
        <w:rPr>
          <w:sz w:val="24"/>
          <w:szCs w:val="24"/>
        </w:rPr>
        <w:t>мировоззрению;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помощь;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дружелюбия);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 w:rsidRPr="00AF669B">
        <w:rPr>
          <w:spacing w:val="3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деятельности.</w:t>
      </w:r>
    </w:p>
    <w:p w:rsidR="00AF669B" w:rsidRPr="00AF669B" w:rsidRDefault="00AF669B" w:rsidP="004806F9">
      <w:pPr>
        <w:pStyle w:val="1"/>
        <w:tabs>
          <w:tab w:val="left" w:pos="426"/>
        </w:tabs>
        <w:spacing w:before="5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</w:t>
      </w:r>
      <w:r w:rsidRPr="00AF669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669B">
        <w:rPr>
          <w:rFonts w:ascii="Times New Roman" w:hAnsi="Times New Roman" w:cs="Times New Roman"/>
          <w:color w:val="auto"/>
          <w:sz w:val="24"/>
          <w:szCs w:val="24"/>
        </w:rPr>
        <w:t>культуре: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готовность и способность к образованию, в том числе самообразованию, на </w:t>
      </w:r>
      <w:r w:rsidRPr="00AF669B">
        <w:rPr>
          <w:sz w:val="24"/>
          <w:szCs w:val="24"/>
        </w:rPr>
        <w:lastRenderedPageBreak/>
        <w:t>протяжении всей жизни; сознательное отношение к непрерывному образованию как условию успешной профессиональной и общественной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</w:t>
      </w:r>
      <w:r w:rsidRPr="00AF669B">
        <w:rPr>
          <w:spacing w:val="-3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proofErr w:type="gramStart"/>
      <w:r w:rsidRPr="00AF669B">
        <w:rPr>
          <w:sz w:val="24"/>
          <w:szCs w:val="24"/>
        </w:rPr>
        <w:t>эстетическое</w:t>
      </w:r>
      <w:proofErr w:type="gramEnd"/>
      <w:r w:rsidRPr="00AF669B">
        <w:rPr>
          <w:sz w:val="24"/>
          <w:szCs w:val="24"/>
        </w:rPr>
        <w:t xml:space="preserve"> отношения к миру, готовность к эстетическому обустройству собственного быта.</w:t>
      </w:r>
    </w:p>
    <w:p w:rsidR="00AF669B" w:rsidRPr="00AF669B" w:rsidRDefault="00AF669B" w:rsidP="004806F9">
      <w:pPr>
        <w:pStyle w:val="1"/>
        <w:tabs>
          <w:tab w:val="left" w:pos="426"/>
        </w:tabs>
        <w:spacing w:line="278" w:lineRule="auto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ответственное отношение к созданию семьи на основе осознанного принятия ценностей семейной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жизни;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8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положительный образ семьи, </w:t>
      </w:r>
      <w:proofErr w:type="spellStart"/>
      <w:r w:rsidRPr="00AF669B">
        <w:rPr>
          <w:sz w:val="24"/>
          <w:szCs w:val="24"/>
        </w:rPr>
        <w:t>родительства</w:t>
      </w:r>
      <w:proofErr w:type="spellEnd"/>
      <w:r w:rsidRPr="00AF669B">
        <w:rPr>
          <w:sz w:val="24"/>
          <w:szCs w:val="24"/>
        </w:rPr>
        <w:t xml:space="preserve"> (отцовства и материнства), </w:t>
      </w:r>
      <w:proofErr w:type="spellStart"/>
      <w:r w:rsidRPr="00AF669B">
        <w:rPr>
          <w:sz w:val="24"/>
          <w:szCs w:val="24"/>
        </w:rPr>
        <w:t>интериоризация</w:t>
      </w:r>
      <w:proofErr w:type="spellEnd"/>
      <w:r w:rsidRPr="00AF669B">
        <w:rPr>
          <w:sz w:val="24"/>
          <w:szCs w:val="24"/>
        </w:rPr>
        <w:t xml:space="preserve"> традиционных семейных</w:t>
      </w:r>
      <w:r w:rsidRPr="00AF669B">
        <w:rPr>
          <w:spacing w:val="3"/>
          <w:sz w:val="24"/>
          <w:szCs w:val="24"/>
        </w:rPr>
        <w:t xml:space="preserve"> </w:t>
      </w:r>
      <w:r w:rsidRPr="00AF669B">
        <w:rPr>
          <w:sz w:val="24"/>
          <w:szCs w:val="24"/>
        </w:rPr>
        <w:t>ценностей.</w:t>
      </w:r>
    </w:p>
    <w:p w:rsidR="00AF669B" w:rsidRPr="00AF669B" w:rsidRDefault="00AF669B" w:rsidP="004806F9">
      <w:pPr>
        <w:pStyle w:val="1"/>
        <w:tabs>
          <w:tab w:val="left" w:pos="426"/>
        </w:tabs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отношения обучающихся к труду, в сфере социально- экономических отношений: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0" w:lineRule="exact"/>
        <w:ind w:left="0" w:right="80" w:firstLine="0"/>
        <w:rPr>
          <w:sz w:val="24"/>
          <w:szCs w:val="24"/>
        </w:rPr>
      </w:pPr>
      <w:r w:rsidRPr="00AF669B">
        <w:rPr>
          <w:sz w:val="24"/>
          <w:szCs w:val="24"/>
        </w:rPr>
        <w:t>уважение ко всем формам собственности, готовность к защите своей</w:t>
      </w:r>
      <w:r w:rsidRPr="00AF669B">
        <w:rPr>
          <w:spacing w:val="-13"/>
          <w:sz w:val="24"/>
          <w:szCs w:val="24"/>
        </w:rPr>
        <w:t xml:space="preserve"> </w:t>
      </w:r>
      <w:r w:rsidRPr="00AF669B">
        <w:rPr>
          <w:sz w:val="24"/>
          <w:szCs w:val="24"/>
        </w:rPr>
        <w:t>собственности,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before="33"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осознанный выбор будущей профессии как путь и способ реализации собственных жизненных</w:t>
      </w:r>
      <w:r w:rsidRPr="00AF669B">
        <w:rPr>
          <w:spacing w:val="1"/>
          <w:sz w:val="24"/>
          <w:szCs w:val="24"/>
        </w:rPr>
        <w:t xml:space="preserve"> </w:t>
      </w:r>
      <w:r w:rsidRPr="00AF669B">
        <w:rPr>
          <w:sz w:val="24"/>
          <w:szCs w:val="24"/>
        </w:rPr>
        <w:t>планов;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</w:t>
      </w:r>
      <w:r w:rsidRPr="00AF669B">
        <w:rPr>
          <w:spacing w:val="-12"/>
          <w:sz w:val="24"/>
          <w:szCs w:val="24"/>
        </w:rPr>
        <w:t xml:space="preserve"> </w:t>
      </w:r>
      <w:r w:rsidRPr="00AF669B">
        <w:rPr>
          <w:sz w:val="24"/>
          <w:szCs w:val="24"/>
        </w:rPr>
        <w:t>проблем;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before="68"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</w:t>
      </w:r>
      <w:r w:rsidRPr="00AF669B">
        <w:rPr>
          <w:spacing w:val="-28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AF669B" w:rsidRPr="00AF669B" w:rsidRDefault="00AF669B" w:rsidP="004806F9">
      <w:pPr>
        <w:pStyle w:val="1"/>
        <w:tabs>
          <w:tab w:val="left" w:pos="426"/>
        </w:tabs>
        <w:spacing w:before="5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AF669B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AF669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  <w:tab w:val="left" w:pos="1083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AF669B">
        <w:rPr>
          <w:sz w:val="24"/>
          <w:szCs w:val="24"/>
        </w:rPr>
        <w:t>обучающихся</w:t>
      </w:r>
      <w:proofErr w:type="gramEnd"/>
      <w:r w:rsidRPr="00AF669B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</w:t>
      </w:r>
      <w:r w:rsidRPr="00AF669B">
        <w:rPr>
          <w:spacing w:val="-3"/>
          <w:sz w:val="24"/>
          <w:szCs w:val="24"/>
        </w:rPr>
        <w:t xml:space="preserve"> </w:t>
      </w:r>
      <w:r w:rsidRPr="00AF669B">
        <w:rPr>
          <w:sz w:val="24"/>
          <w:szCs w:val="24"/>
        </w:rPr>
        <w:t>безопасности.</w:t>
      </w:r>
    </w:p>
    <w:p w:rsidR="00331324" w:rsidRPr="00AF1CD2" w:rsidRDefault="00331324" w:rsidP="00331324">
      <w:pPr>
        <w:pStyle w:val="1"/>
        <w:keepNext w:val="0"/>
        <w:keepLines w:val="0"/>
        <w:widowControl w:val="0"/>
        <w:tabs>
          <w:tab w:val="left" w:pos="1656"/>
        </w:tabs>
        <w:autoSpaceDE w:val="0"/>
        <w:autoSpaceDN w:val="0"/>
        <w:spacing w:before="0" w:line="240" w:lineRule="auto"/>
        <w:ind w:right="80"/>
        <w:rPr>
          <w:rFonts w:ascii="Times New Roman" w:hAnsi="Times New Roman" w:cs="Times New Roman"/>
          <w:color w:val="auto"/>
          <w:sz w:val="24"/>
          <w:szCs w:val="24"/>
        </w:rPr>
      </w:pPr>
    </w:p>
    <w:p w:rsidR="00AF669B" w:rsidRDefault="004806F9" w:rsidP="0025592F">
      <w:pPr>
        <w:pStyle w:val="1"/>
        <w:keepNext w:val="0"/>
        <w:keepLines w:val="0"/>
        <w:widowControl w:val="0"/>
        <w:tabs>
          <w:tab w:val="left" w:pos="1656"/>
        </w:tabs>
        <w:autoSpaceDE w:val="0"/>
        <w:autoSpaceDN w:val="0"/>
        <w:spacing w:before="0" w:line="240" w:lineRule="auto"/>
        <w:ind w:right="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AF669B" w:rsidRPr="00AF669B">
        <w:rPr>
          <w:rFonts w:ascii="Times New Roman" w:hAnsi="Times New Roman" w:cs="Times New Roman"/>
          <w:color w:val="auto"/>
          <w:sz w:val="24"/>
          <w:szCs w:val="24"/>
        </w:rPr>
        <w:t>етапредметные</w:t>
      </w:r>
      <w:proofErr w:type="spellEnd"/>
      <w:r w:rsidR="00AF669B" w:rsidRPr="00AF669B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</w:t>
      </w:r>
    </w:p>
    <w:p w:rsidR="00683818" w:rsidRPr="00683818" w:rsidRDefault="00683818" w:rsidP="00683818"/>
    <w:p w:rsidR="00AF669B" w:rsidRPr="00AF669B" w:rsidRDefault="00331324" w:rsidP="00AF669B">
      <w:pPr>
        <w:pStyle w:val="aa"/>
        <w:tabs>
          <w:tab w:val="left" w:pos="3178"/>
          <w:tab w:val="left" w:pos="4657"/>
          <w:tab w:val="left" w:pos="5923"/>
          <w:tab w:val="left" w:pos="7221"/>
          <w:tab w:val="left" w:pos="9271"/>
        </w:tabs>
        <w:spacing w:before="36" w:line="276" w:lineRule="auto"/>
        <w:ind w:left="0" w:right="80" w:firstLine="0"/>
        <w:jc w:val="left"/>
      </w:pPr>
      <w:proofErr w:type="spellStart"/>
      <w:r>
        <w:t>Метапредметные</w:t>
      </w:r>
      <w:proofErr w:type="spellEnd"/>
      <w:r w:rsidRPr="00331324">
        <w:t xml:space="preserve"> </w:t>
      </w:r>
      <w:r w:rsidR="00AF669B" w:rsidRPr="00AF669B">
        <w:t>результаты</w:t>
      </w:r>
      <w:r w:rsidR="00AF669B" w:rsidRPr="00AF669B">
        <w:tab/>
        <w:t>освоения</w:t>
      </w:r>
      <w:r w:rsidR="00AF669B" w:rsidRPr="00AF669B">
        <w:tab/>
        <w:t>основной</w:t>
      </w:r>
      <w:r w:rsidR="00AF669B" w:rsidRPr="00AF669B">
        <w:tab/>
        <w:t>образовательной</w:t>
      </w:r>
      <w:r w:rsidRPr="00331324">
        <w:t xml:space="preserve"> </w:t>
      </w:r>
      <w:r w:rsidR="00AF669B" w:rsidRPr="00AF669B">
        <w:t>программы представлены тремя группами универсальных учебных действий</w:t>
      </w:r>
      <w:r w:rsidR="00AF669B" w:rsidRPr="00AF669B">
        <w:rPr>
          <w:spacing w:val="-2"/>
        </w:rPr>
        <w:t xml:space="preserve"> </w:t>
      </w:r>
      <w:r w:rsidR="00AF669B" w:rsidRPr="00AF669B">
        <w:t>(УУД).</w:t>
      </w:r>
    </w:p>
    <w:p w:rsidR="00AF669B" w:rsidRPr="00AF669B" w:rsidRDefault="00AF669B" w:rsidP="00331324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before="6"/>
        <w:ind w:left="0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Регулятивные универсальные учебные действия Выпускник</w:t>
      </w:r>
      <w:r w:rsidRPr="00AF669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669B">
        <w:rPr>
          <w:rFonts w:ascii="Times New Roman" w:hAnsi="Times New Roman" w:cs="Times New Roman"/>
          <w:color w:val="auto"/>
          <w:sz w:val="24"/>
          <w:szCs w:val="24"/>
        </w:rPr>
        <w:t>научится: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</w:t>
      </w:r>
      <w:r w:rsidRPr="00AF669B">
        <w:rPr>
          <w:spacing w:val="-4"/>
          <w:sz w:val="24"/>
          <w:szCs w:val="24"/>
        </w:rPr>
        <w:t xml:space="preserve"> </w:t>
      </w:r>
      <w:r w:rsidRPr="00AF669B">
        <w:rPr>
          <w:sz w:val="24"/>
          <w:szCs w:val="24"/>
        </w:rPr>
        <w:t>достигнута;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lastRenderedPageBreak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</w:t>
      </w:r>
      <w:r w:rsidRPr="00AF669B">
        <w:rPr>
          <w:spacing w:val="-29"/>
          <w:sz w:val="24"/>
          <w:szCs w:val="24"/>
        </w:rPr>
        <w:t xml:space="preserve"> </w:t>
      </w:r>
      <w:r w:rsidRPr="00AF669B">
        <w:rPr>
          <w:sz w:val="24"/>
          <w:szCs w:val="24"/>
        </w:rPr>
        <w:t>морали;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ставить и формулировать собственные задачи в образовательной деятельности и жизненных</w:t>
      </w:r>
      <w:r w:rsidRPr="00AF669B">
        <w:rPr>
          <w:spacing w:val="1"/>
          <w:sz w:val="24"/>
          <w:szCs w:val="24"/>
        </w:rPr>
        <w:t xml:space="preserve"> </w:t>
      </w:r>
      <w:r w:rsidRPr="00AF669B">
        <w:rPr>
          <w:sz w:val="24"/>
          <w:szCs w:val="24"/>
        </w:rPr>
        <w:t>ситуациях;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</w:t>
      </w:r>
      <w:r w:rsidRPr="00AF669B">
        <w:rPr>
          <w:spacing w:val="-6"/>
          <w:sz w:val="24"/>
          <w:szCs w:val="24"/>
        </w:rPr>
        <w:t xml:space="preserve"> </w:t>
      </w:r>
      <w:r w:rsidRPr="00AF669B">
        <w:rPr>
          <w:sz w:val="24"/>
          <w:szCs w:val="24"/>
        </w:rPr>
        <w:t>цели;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 w:rsidRPr="00AF669B">
        <w:rPr>
          <w:spacing w:val="-5"/>
          <w:sz w:val="24"/>
          <w:szCs w:val="24"/>
        </w:rPr>
        <w:t xml:space="preserve"> </w:t>
      </w:r>
      <w:r w:rsidRPr="00AF669B">
        <w:rPr>
          <w:sz w:val="24"/>
          <w:szCs w:val="24"/>
        </w:rPr>
        <w:t>затраты;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организовывать эффективный поиск ресурсов, необходимых для достижения поставленной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цели;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5" w:lineRule="exact"/>
        <w:ind w:left="0" w:right="80" w:firstLine="0"/>
        <w:rPr>
          <w:sz w:val="24"/>
          <w:szCs w:val="24"/>
        </w:rPr>
      </w:pPr>
      <w:r w:rsidRPr="00AF669B">
        <w:rPr>
          <w:sz w:val="24"/>
          <w:szCs w:val="24"/>
        </w:rPr>
        <w:t>сопоставлять полученный результат деятельности с поставленной заранее</w:t>
      </w:r>
      <w:r w:rsidRPr="00AF669B">
        <w:rPr>
          <w:spacing w:val="-8"/>
          <w:sz w:val="24"/>
          <w:szCs w:val="24"/>
        </w:rPr>
        <w:t xml:space="preserve"> </w:t>
      </w:r>
      <w:r w:rsidRPr="00AF669B">
        <w:rPr>
          <w:sz w:val="24"/>
          <w:szCs w:val="24"/>
        </w:rPr>
        <w:t>целью.</w:t>
      </w:r>
    </w:p>
    <w:p w:rsidR="00AF669B" w:rsidRPr="00AF669B" w:rsidRDefault="00AF669B" w:rsidP="004806F9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426"/>
          <w:tab w:val="left" w:pos="567"/>
        </w:tabs>
        <w:autoSpaceDE w:val="0"/>
        <w:autoSpaceDN w:val="0"/>
        <w:spacing w:before="42" w:line="278" w:lineRule="auto"/>
        <w:ind w:left="0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Познавательные универсальные учебные действия Выпускник</w:t>
      </w:r>
      <w:r w:rsidRPr="00AF669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669B">
        <w:rPr>
          <w:rFonts w:ascii="Times New Roman" w:hAnsi="Times New Roman" w:cs="Times New Roman"/>
          <w:color w:val="auto"/>
          <w:sz w:val="24"/>
          <w:szCs w:val="24"/>
        </w:rPr>
        <w:t>научится: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8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 w:rsidRPr="00AF669B">
        <w:rPr>
          <w:spacing w:val="-2"/>
          <w:sz w:val="24"/>
          <w:szCs w:val="24"/>
        </w:rPr>
        <w:t xml:space="preserve"> </w:t>
      </w:r>
      <w:r w:rsidRPr="00AF669B">
        <w:rPr>
          <w:sz w:val="24"/>
          <w:szCs w:val="24"/>
        </w:rPr>
        <w:t>источниках;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</w:t>
      </w:r>
      <w:r w:rsidRPr="00AF669B">
        <w:rPr>
          <w:spacing w:val="-2"/>
          <w:sz w:val="24"/>
          <w:szCs w:val="24"/>
        </w:rPr>
        <w:t xml:space="preserve"> </w:t>
      </w:r>
      <w:r w:rsidRPr="00AF669B">
        <w:rPr>
          <w:sz w:val="24"/>
          <w:szCs w:val="24"/>
        </w:rPr>
        <w:t>развития;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8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</w:t>
      </w:r>
      <w:r w:rsidRPr="00AF669B">
        <w:rPr>
          <w:spacing w:val="-3"/>
          <w:sz w:val="24"/>
          <w:szCs w:val="24"/>
        </w:rPr>
        <w:t xml:space="preserve"> </w:t>
      </w:r>
      <w:r w:rsidRPr="00AF669B">
        <w:rPr>
          <w:sz w:val="24"/>
          <w:szCs w:val="24"/>
        </w:rPr>
        <w:t>действия;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F669B" w:rsidRPr="00AF669B" w:rsidRDefault="00AF669B" w:rsidP="004806F9">
      <w:pPr>
        <w:pStyle w:val="ac"/>
        <w:numPr>
          <w:ilvl w:val="1"/>
          <w:numId w:val="8"/>
        </w:numPr>
        <w:tabs>
          <w:tab w:val="left" w:pos="426"/>
        </w:tabs>
        <w:spacing w:line="275" w:lineRule="exact"/>
        <w:ind w:left="0" w:right="80" w:firstLine="0"/>
        <w:rPr>
          <w:sz w:val="24"/>
          <w:szCs w:val="24"/>
        </w:rPr>
      </w:pPr>
      <w:r w:rsidRPr="00AF669B">
        <w:rPr>
          <w:sz w:val="24"/>
          <w:szCs w:val="24"/>
        </w:rPr>
        <w:t>менять и удерживать разные позиции в познавательной</w:t>
      </w:r>
      <w:r w:rsidRPr="00AF669B">
        <w:rPr>
          <w:spacing w:val="-6"/>
          <w:sz w:val="24"/>
          <w:szCs w:val="24"/>
        </w:rPr>
        <w:t xml:space="preserve"> </w:t>
      </w:r>
      <w:r w:rsidRPr="00AF669B">
        <w:rPr>
          <w:sz w:val="24"/>
          <w:szCs w:val="24"/>
        </w:rPr>
        <w:t>деятельности.</w:t>
      </w:r>
    </w:p>
    <w:p w:rsidR="00AF669B" w:rsidRPr="00AF669B" w:rsidRDefault="00AF669B" w:rsidP="004806F9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before="72"/>
        <w:ind w:left="0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F669B">
        <w:rPr>
          <w:rFonts w:ascii="Times New Roman" w:hAnsi="Times New Roman" w:cs="Times New Roman"/>
          <w:color w:val="auto"/>
          <w:sz w:val="24"/>
          <w:szCs w:val="24"/>
        </w:rPr>
        <w:t>Коммуникативные универсальные учебные действия Выпускник</w:t>
      </w:r>
      <w:r w:rsidRPr="00AF669B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669B">
        <w:rPr>
          <w:rFonts w:ascii="Times New Roman" w:hAnsi="Times New Roman" w:cs="Times New Roman"/>
          <w:color w:val="auto"/>
          <w:sz w:val="24"/>
          <w:szCs w:val="24"/>
        </w:rPr>
        <w:t>научится: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  <w:tab w:val="left" w:pos="941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AF669B">
        <w:rPr>
          <w:sz w:val="24"/>
          <w:szCs w:val="24"/>
        </w:rPr>
        <w:t>со</w:t>
      </w:r>
      <w:proofErr w:type="gramEnd"/>
      <w:r w:rsidRPr="00AF669B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</w:t>
      </w:r>
      <w:r w:rsidRPr="00AF669B">
        <w:rPr>
          <w:spacing w:val="-35"/>
          <w:sz w:val="24"/>
          <w:szCs w:val="24"/>
        </w:rPr>
        <w:t xml:space="preserve"> </w:t>
      </w:r>
      <w:r w:rsidRPr="00AF669B">
        <w:rPr>
          <w:sz w:val="24"/>
          <w:szCs w:val="24"/>
        </w:rPr>
        <w:t>симпатий;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  <w:tab w:val="left" w:pos="941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</w:t>
      </w:r>
      <w:r w:rsidRPr="00AF669B">
        <w:rPr>
          <w:spacing w:val="-7"/>
          <w:sz w:val="24"/>
          <w:szCs w:val="24"/>
        </w:rPr>
        <w:t xml:space="preserve"> </w:t>
      </w:r>
      <w:r w:rsidRPr="00AF669B">
        <w:rPr>
          <w:sz w:val="24"/>
          <w:szCs w:val="24"/>
        </w:rPr>
        <w:t>т.д.);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  <w:tab w:val="left" w:pos="941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координировать и выполнять работу в условиях реального, виртуального и комбинированного</w:t>
      </w:r>
      <w:r w:rsidRPr="00AF669B">
        <w:rPr>
          <w:spacing w:val="-1"/>
          <w:sz w:val="24"/>
          <w:szCs w:val="24"/>
        </w:rPr>
        <w:t xml:space="preserve"> </w:t>
      </w:r>
      <w:r w:rsidRPr="00AF669B">
        <w:rPr>
          <w:sz w:val="24"/>
          <w:szCs w:val="24"/>
        </w:rPr>
        <w:t>взаимодействия;</w:t>
      </w:r>
    </w:p>
    <w:p w:rsidR="00AF669B" w:rsidRPr="00AF669B" w:rsidRDefault="00AF669B" w:rsidP="004806F9">
      <w:pPr>
        <w:pStyle w:val="ac"/>
        <w:numPr>
          <w:ilvl w:val="0"/>
          <w:numId w:val="8"/>
        </w:numPr>
        <w:tabs>
          <w:tab w:val="left" w:pos="426"/>
          <w:tab w:val="left" w:pos="941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 w:rsidRPr="00AF669B">
        <w:rPr>
          <w:spacing w:val="-3"/>
          <w:sz w:val="24"/>
          <w:szCs w:val="24"/>
        </w:rPr>
        <w:t xml:space="preserve"> </w:t>
      </w:r>
      <w:r w:rsidRPr="00AF669B">
        <w:rPr>
          <w:sz w:val="24"/>
          <w:szCs w:val="24"/>
        </w:rPr>
        <w:t>средств;</w:t>
      </w:r>
    </w:p>
    <w:p w:rsidR="00331324" w:rsidRPr="004806F9" w:rsidRDefault="00AF669B" w:rsidP="00331324">
      <w:pPr>
        <w:pStyle w:val="ac"/>
        <w:numPr>
          <w:ilvl w:val="0"/>
          <w:numId w:val="8"/>
        </w:numPr>
        <w:tabs>
          <w:tab w:val="left" w:pos="426"/>
          <w:tab w:val="left" w:pos="941"/>
        </w:tabs>
        <w:spacing w:line="276" w:lineRule="auto"/>
        <w:ind w:left="0" w:right="80" w:firstLine="0"/>
        <w:jc w:val="both"/>
        <w:rPr>
          <w:sz w:val="24"/>
          <w:szCs w:val="24"/>
        </w:rPr>
      </w:pPr>
      <w:r w:rsidRPr="00AF669B">
        <w:rPr>
          <w:sz w:val="24"/>
          <w:szCs w:val="24"/>
        </w:rPr>
        <w:t xml:space="preserve">распознавать </w:t>
      </w:r>
      <w:proofErr w:type="spellStart"/>
      <w:r w:rsidRPr="00AF669B">
        <w:rPr>
          <w:sz w:val="24"/>
          <w:szCs w:val="24"/>
        </w:rPr>
        <w:t>конфликтогенные</w:t>
      </w:r>
      <w:proofErr w:type="spellEnd"/>
      <w:r w:rsidRPr="00AF669B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405FA5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3945E1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331324" w:rsidRPr="00331324" w:rsidRDefault="00331324" w:rsidP="00331324">
      <w:pPr>
        <w:spacing w:line="27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324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 базовом уровне научится: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Выделять черты социальной сущности человека;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определять роль духовных ценностей в обществе;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распознавать формы культуры по их признакам, иллюстрировать их примерами;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виды искусства;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соотносить поступки и отношения с принятыми нормами морали;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сущностные характеристики религ</w:t>
      </w:r>
      <w:proofErr w:type="gramStart"/>
      <w:r w:rsidRPr="0033132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31324">
        <w:rPr>
          <w:rFonts w:ascii="Times New Roman" w:hAnsi="Times New Roman" w:cs="Times New Roman"/>
          <w:sz w:val="24"/>
          <w:szCs w:val="24"/>
        </w:rPr>
        <w:t xml:space="preserve"> роль в культурной жизни;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роль агентов социализации на основных этапах социализации индивида;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раскрывать связь между мышлением и деятельностью;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виды деятельности, приводить примеры основных видов деятельности;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и соотносить цели, средства и результаты деятельности;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анализировать различные ситуации свободного выбора, выявлять его основания и последствия;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формы чувственного и рационального познания, поясняя их примерами;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особенности научного познания;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абсолютную и относительную истины;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иллюстрировать конкретными примерами роль мировоззрения в жизни человека;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человека.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Раскрывать взаимосвязь экономики с другими сферами жизни общества;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конкретизировать примерами основные факторы производства и факторные доходы;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формы бизнеса;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экономические и бухгалтерские издержки;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приводить примеры постоянных и переменных издержек производства;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определять причины безработицы, различать ее виды;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высказывать обоснованные суждения о направлениях государственной политики в области занятости;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lastRenderedPageBreak/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приводить примеры участия государства в регулировании рыночной экономики;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и сравнивать пути достижения экономического роста.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Выделять критерии социальной стратификации;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причины социальных конфликтов, моделировать ситуации разрешения конфликтов;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конкретизировать примерами виды социальных норм;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характеризовать виды социального контроля и их социальную роль, различать санкции социального контроля;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виды социальной мобильности, конкретизировать примерами;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 xml:space="preserve">выделять причины и последствия </w:t>
      </w:r>
      <w:proofErr w:type="spellStart"/>
      <w:r w:rsidRPr="00331324">
        <w:rPr>
          <w:rFonts w:ascii="Times New Roman" w:hAnsi="Times New Roman" w:cs="Times New Roman"/>
          <w:sz w:val="24"/>
          <w:szCs w:val="24"/>
        </w:rPr>
        <w:t>этносоциальных</w:t>
      </w:r>
      <w:proofErr w:type="spellEnd"/>
      <w:r w:rsidRPr="00331324">
        <w:rPr>
          <w:rFonts w:ascii="Times New Roman" w:hAnsi="Times New Roman" w:cs="Times New Roman"/>
          <w:sz w:val="24"/>
          <w:szCs w:val="24"/>
        </w:rPr>
        <w:t xml:space="preserve"> конфликтов, приводить примеры способов их разрешения;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характеризовать социальные институты семьи и брака; раскрывать факторы, влияющие на формирование института современной семьи;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:rsidR="00331324" w:rsidRPr="00331324" w:rsidRDefault="00331324" w:rsidP="0033132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 xml:space="preserve">высказывать обоснованные суждения о факторах, влияющих на демографическую ситуацию </w:t>
      </w:r>
      <w:proofErr w:type="gramStart"/>
      <w:r w:rsidRPr="003313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1324">
        <w:rPr>
          <w:rFonts w:ascii="Times New Roman" w:hAnsi="Times New Roman" w:cs="Times New Roman"/>
          <w:sz w:val="24"/>
          <w:szCs w:val="24"/>
        </w:rPr>
        <w:t xml:space="preserve"> стран</w:t>
      </w:r>
    </w:p>
    <w:p w:rsidR="00331324" w:rsidRPr="00331324" w:rsidRDefault="00331324" w:rsidP="00331324">
      <w:pPr>
        <w:spacing w:before="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324">
        <w:rPr>
          <w:rFonts w:ascii="Times New Roman" w:hAnsi="Times New Roman" w:cs="Times New Roman"/>
          <w:b/>
          <w:sz w:val="24"/>
          <w:szCs w:val="24"/>
        </w:rPr>
        <w:t>Человек. Человек в системе общественных отношений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39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черты социальной сущности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человека;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определять роль духовных ценностей в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обществе;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распознавать формы культуры по их признакам, иллюстрировать их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примерами;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виды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искусства;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3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соотносить поступки и отношения с принятыми нормами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морали;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68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сущностные характеристики религ</w:t>
      </w:r>
      <w:proofErr w:type="gramStart"/>
      <w:r w:rsidRPr="00331324">
        <w:rPr>
          <w:sz w:val="24"/>
          <w:szCs w:val="24"/>
        </w:rPr>
        <w:t>ии и ее</w:t>
      </w:r>
      <w:proofErr w:type="gramEnd"/>
      <w:r w:rsidRPr="00331324">
        <w:rPr>
          <w:sz w:val="24"/>
          <w:szCs w:val="24"/>
        </w:rPr>
        <w:t xml:space="preserve"> роль в культурной</w:t>
      </w:r>
      <w:r w:rsidRPr="00331324">
        <w:rPr>
          <w:spacing w:val="-10"/>
          <w:sz w:val="24"/>
          <w:szCs w:val="24"/>
        </w:rPr>
        <w:t xml:space="preserve"> </w:t>
      </w:r>
      <w:r w:rsidRPr="00331324">
        <w:rPr>
          <w:sz w:val="24"/>
          <w:szCs w:val="24"/>
        </w:rPr>
        <w:t>жизни;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роль агентов социализации на основных этапах социализации</w:t>
      </w:r>
      <w:r w:rsidRPr="00331324">
        <w:rPr>
          <w:spacing w:val="-7"/>
          <w:sz w:val="24"/>
          <w:szCs w:val="24"/>
        </w:rPr>
        <w:t xml:space="preserve"> </w:t>
      </w:r>
      <w:r w:rsidRPr="00331324">
        <w:rPr>
          <w:sz w:val="24"/>
          <w:szCs w:val="24"/>
        </w:rPr>
        <w:t>индивида;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связь между мышлением и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деятельностью;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2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виды деятельности, приводить примеры основных видов деятельности;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3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и соотносить цели, средства и результаты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деятельности;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lastRenderedPageBreak/>
        <w:t>анализировать различные ситуации свободного выбора, выявлять его основания и последствия;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формы чувственного и рационального познания, поясняя их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примерами;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особенности научного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познания;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4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абсолютную и относительную</w:t>
      </w:r>
      <w:r w:rsidRPr="00331324">
        <w:rPr>
          <w:spacing w:val="1"/>
          <w:sz w:val="24"/>
          <w:szCs w:val="24"/>
        </w:rPr>
        <w:t xml:space="preserve"> </w:t>
      </w:r>
      <w:r w:rsidRPr="00331324">
        <w:rPr>
          <w:sz w:val="24"/>
          <w:szCs w:val="24"/>
        </w:rPr>
        <w:t>истины;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иллюстрировать конкретными примерами роль мировоззрения в жизни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человека;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</w:t>
      </w:r>
      <w:r w:rsidRPr="00331324">
        <w:rPr>
          <w:spacing w:val="-13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обществе;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  <w:tab w:val="left" w:pos="2257"/>
          <w:tab w:val="left" w:pos="2640"/>
          <w:tab w:val="left" w:pos="4633"/>
          <w:tab w:val="left" w:pos="6146"/>
          <w:tab w:val="left" w:pos="7528"/>
          <w:tab w:val="left" w:pos="7897"/>
          <w:tab w:val="left" w:pos="8638"/>
          <w:tab w:val="left" w:pos="10161"/>
        </w:tabs>
        <w:spacing w:before="2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выражать</w:t>
      </w:r>
      <w:r w:rsidRPr="00331324">
        <w:rPr>
          <w:sz w:val="24"/>
          <w:szCs w:val="24"/>
        </w:rPr>
        <w:tab/>
        <w:t>и</w:t>
      </w:r>
      <w:r w:rsidRPr="00331324">
        <w:rPr>
          <w:sz w:val="24"/>
          <w:szCs w:val="24"/>
        </w:rPr>
        <w:tab/>
        <w:t>аргументировать</w:t>
      </w:r>
      <w:r w:rsidRPr="00331324">
        <w:rPr>
          <w:sz w:val="24"/>
          <w:szCs w:val="24"/>
        </w:rPr>
        <w:tab/>
        <w:t>собственное</w:t>
      </w:r>
      <w:r w:rsidRPr="00331324">
        <w:rPr>
          <w:sz w:val="24"/>
          <w:szCs w:val="24"/>
        </w:rPr>
        <w:tab/>
        <w:t>отношение</w:t>
      </w:r>
      <w:r w:rsidRPr="00331324">
        <w:rPr>
          <w:sz w:val="24"/>
          <w:szCs w:val="24"/>
        </w:rPr>
        <w:tab/>
        <w:t>к</w:t>
      </w:r>
      <w:r w:rsidRPr="00331324">
        <w:rPr>
          <w:sz w:val="24"/>
          <w:szCs w:val="24"/>
        </w:rPr>
        <w:tab/>
        <w:t>роли</w:t>
      </w:r>
      <w:r w:rsidRPr="00331324">
        <w:rPr>
          <w:sz w:val="24"/>
          <w:szCs w:val="24"/>
        </w:rPr>
        <w:tab/>
        <w:t>образования</w:t>
      </w:r>
      <w:r w:rsidRPr="00331324">
        <w:rPr>
          <w:sz w:val="24"/>
          <w:szCs w:val="24"/>
        </w:rPr>
        <w:tab/>
        <w:t>и самообразования в жизни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человека.</w:t>
      </w:r>
    </w:p>
    <w:p w:rsidR="00331324" w:rsidRPr="00331324" w:rsidRDefault="00331324" w:rsidP="00331324">
      <w:pPr>
        <w:pStyle w:val="1"/>
        <w:tabs>
          <w:tab w:val="left" w:pos="426"/>
        </w:tabs>
        <w:spacing w:before="4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color w:val="auto"/>
          <w:sz w:val="24"/>
          <w:szCs w:val="24"/>
        </w:rPr>
        <w:t>Общество как сложная динамическая система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36"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институтов;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  <w:tab w:val="left" w:pos="2463"/>
          <w:tab w:val="left" w:pos="4449"/>
          <w:tab w:val="left" w:pos="6830"/>
          <w:tab w:val="left" w:pos="7401"/>
          <w:tab w:val="left" w:pos="888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выявлять,</w:t>
      </w:r>
      <w:r w:rsidRPr="00331324">
        <w:rPr>
          <w:sz w:val="24"/>
          <w:szCs w:val="24"/>
        </w:rPr>
        <w:tab/>
        <w:t>анализировать,</w:t>
      </w:r>
      <w:r w:rsidRPr="00331324">
        <w:rPr>
          <w:sz w:val="24"/>
          <w:szCs w:val="24"/>
        </w:rPr>
        <w:tab/>
        <w:t>систематизировать</w:t>
      </w:r>
      <w:r w:rsidRPr="00331324">
        <w:rPr>
          <w:sz w:val="24"/>
          <w:szCs w:val="24"/>
        </w:rPr>
        <w:tab/>
        <w:t>и</w:t>
      </w:r>
      <w:r w:rsidRPr="00331324">
        <w:rPr>
          <w:sz w:val="24"/>
          <w:szCs w:val="24"/>
        </w:rPr>
        <w:tab/>
        <w:t>оценивать</w:t>
      </w:r>
      <w:r w:rsidRPr="00331324">
        <w:rPr>
          <w:sz w:val="24"/>
          <w:szCs w:val="24"/>
        </w:rPr>
        <w:tab/>
        <w:t>информацию, иллюстрирующую многообразие и противоречивость социального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развития;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  <w:tab w:val="left" w:pos="2347"/>
          <w:tab w:val="left" w:pos="3513"/>
          <w:tab w:val="left" w:pos="5324"/>
          <w:tab w:val="left" w:pos="5710"/>
          <w:tab w:val="left" w:pos="7379"/>
          <w:tab w:val="left" w:pos="9134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приводить</w:t>
      </w:r>
      <w:r w:rsidRPr="00331324">
        <w:rPr>
          <w:sz w:val="24"/>
          <w:szCs w:val="24"/>
        </w:rPr>
        <w:tab/>
        <w:t>примеры</w:t>
      </w:r>
      <w:r w:rsidRPr="00331324">
        <w:rPr>
          <w:sz w:val="24"/>
          <w:szCs w:val="24"/>
        </w:rPr>
        <w:tab/>
        <w:t>прогрессивных</w:t>
      </w:r>
      <w:r w:rsidRPr="00331324">
        <w:rPr>
          <w:sz w:val="24"/>
          <w:szCs w:val="24"/>
        </w:rPr>
        <w:tab/>
        <w:t>и</w:t>
      </w:r>
      <w:r w:rsidRPr="00331324">
        <w:rPr>
          <w:sz w:val="24"/>
          <w:szCs w:val="24"/>
        </w:rPr>
        <w:tab/>
        <w:t>регрессивных</w:t>
      </w:r>
      <w:r w:rsidRPr="00331324">
        <w:rPr>
          <w:sz w:val="24"/>
          <w:szCs w:val="24"/>
        </w:rPr>
        <w:tab/>
        <w:t>общественных</w:t>
      </w:r>
      <w:r w:rsidRPr="00331324">
        <w:rPr>
          <w:sz w:val="24"/>
          <w:szCs w:val="24"/>
        </w:rPr>
        <w:tab/>
        <w:t>изменений, аргументировать свои суждения,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выводы;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  <w:tab w:val="left" w:pos="2852"/>
          <w:tab w:val="left" w:pos="4401"/>
          <w:tab w:val="left" w:pos="5633"/>
          <w:tab w:val="left" w:pos="6000"/>
          <w:tab w:val="left" w:pos="7305"/>
          <w:tab w:val="left" w:pos="8532"/>
          <w:tab w:val="left" w:pos="890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формулировать</w:t>
      </w:r>
      <w:r w:rsidRPr="00331324">
        <w:rPr>
          <w:sz w:val="24"/>
          <w:szCs w:val="24"/>
        </w:rPr>
        <w:tab/>
        <w:t>собственные</w:t>
      </w:r>
      <w:r w:rsidRPr="00331324">
        <w:rPr>
          <w:sz w:val="24"/>
          <w:szCs w:val="24"/>
        </w:rPr>
        <w:tab/>
        <w:t>суждения</w:t>
      </w:r>
      <w:r w:rsidRPr="00331324">
        <w:rPr>
          <w:sz w:val="24"/>
          <w:szCs w:val="24"/>
        </w:rPr>
        <w:tab/>
        <w:t>о</w:t>
      </w:r>
      <w:r w:rsidRPr="00331324">
        <w:rPr>
          <w:sz w:val="24"/>
          <w:szCs w:val="24"/>
        </w:rPr>
        <w:tab/>
        <w:t>сущности,</w:t>
      </w:r>
      <w:r w:rsidRPr="00331324">
        <w:rPr>
          <w:sz w:val="24"/>
          <w:szCs w:val="24"/>
        </w:rPr>
        <w:tab/>
        <w:t>причинах</w:t>
      </w:r>
      <w:r w:rsidRPr="00331324">
        <w:rPr>
          <w:sz w:val="24"/>
          <w:szCs w:val="24"/>
        </w:rPr>
        <w:tab/>
        <w:t>и</w:t>
      </w:r>
      <w:r w:rsidRPr="00331324">
        <w:rPr>
          <w:sz w:val="24"/>
          <w:szCs w:val="24"/>
        </w:rPr>
        <w:tab/>
      </w:r>
      <w:r w:rsidRPr="00331324">
        <w:rPr>
          <w:spacing w:val="-1"/>
          <w:sz w:val="24"/>
          <w:szCs w:val="24"/>
        </w:rPr>
        <w:t xml:space="preserve">последствиях </w:t>
      </w:r>
      <w:r w:rsidRPr="00331324">
        <w:rPr>
          <w:sz w:val="24"/>
          <w:szCs w:val="24"/>
        </w:rPr>
        <w:t>глобализации; иллюстрировать проявления различных глобальных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проблем.</w:t>
      </w:r>
    </w:p>
    <w:p w:rsidR="00331324" w:rsidRPr="00331324" w:rsidRDefault="00331324" w:rsidP="00331324">
      <w:pPr>
        <w:pStyle w:val="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color w:val="auto"/>
          <w:sz w:val="24"/>
          <w:szCs w:val="24"/>
        </w:rPr>
        <w:t>Экономика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33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взаимосвязь экономики с другими сферами жизни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конкретизировать примерами основные факторы производства и факторные</w:t>
      </w:r>
      <w:r w:rsidRPr="00331324">
        <w:rPr>
          <w:spacing w:val="-12"/>
          <w:sz w:val="24"/>
          <w:szCs w:val="24"/>
        </w:rPr>
        <w:t xml:space="preserve"> </w:t>
      </w:r>
      <w:r w:rsidRPr="00331324">
        <w:rPr>
          <w:sz w:val="24"/>
          <w:szCs w:val="24"/>
        </w:rPr>
        <w:t>доходы;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объяснять механизм свободного ценообразования, приводить примеры действия законов спроса и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предложения;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оценивать влияние конкуренции и монополии на экономическую жизнь, поведение основных участников</w:t>
      </w:r>
      <w:r w:rsidRPr="00331324">
        <w:rPr>
          <w:spacing w:val="2"/>
          <w:sz w:val="24"/>
          <w:szCs w:val="24"/>
        </w:rPr>
        <w:t xml:space="preserve"> </w:t>
      </w:r>
      <w:r w:rsidRPr="00331324">
        <w:rPr>
          <w:sz w:val="24"/>
          <w:szCs w:val="24"/>
        </w:rPr>
        <w:t>экономики;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формы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бизнеса;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экономики;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2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экономические и бухгалтерские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издержки;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приводить примеры постоянных и переменных издержек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производства;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2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РФ;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групп;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определять причины безработицы, различать ее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виды;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высказывать обоснованные суждения о направлениях государственной политики в области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занятости;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2336"/>
          <w:tab w:val="left" w:pos="3674"/>
          <w:tab w:val="left" w:pos="5403"/>
          <w:tab w:val="left" w:pos="6794"/>
          <w:tab w:val="left" w:pos="8343"/>
          <w:tab w:val="left" w:pos="8729"/>
          <w:tab w:val="left" w:pos="9600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объяснять</w:t>
      </w:r>
      <w:r w:rsidRPr="00331324">
        <w:rPr>
          <w:sz w:val="24"/>
          <w:szCs w:val="24"/>
        </w:rPr>
        <w:tab/>
        <w:t>поведение</w:t>
      </w:r>
      <w:r w:rsidRPr="00331324">
        <w:rPr>
          <w:sz w:val="24"/>
          <w:szCs w:val="24"/>
        </w:rPr>
        <w:tab/>
        <w:t>собственника,</w:t>
      </w:r>
      <w:r w:rsidRPr="00331324">
        <w:rPr>
          <w:sz w:val="24"/>
          <w:szCs w:val="24"/>
        </w:rPr>
        <w:tab/>
        <w:t>работника,</w:t>
      </w:r>
      <w:r w:rsidRPr="00331324">
        <w:rPr>
          <w:sz w:val="24"/>
          <w:szCs w:val="24"/>
        </w:rPr>
        <w:tab/>
        <w:t>потребителя</w:t>
      </w:r>
      <w:r w:rsidRPr="00331324">
        <w:rPr>
          <w:sz w:val="24"/>
          <w:szCs w:val="24"/>
        </w:rPr>
        <w:tab/>
        <w:t>с</w:t>
      </w:r>
      <w:r w:rsidRPr="00331324">
        <w:rPr>
          <w:sz w:val="24"/>
          <w:szCs w:val="24"/>
        </w:rPr>
        <w:tab/>
        <w:t>точки</w:t>
      </w:r>
    </w:p>
    <w:p w:rsidR="00331324" w:rsidRPr="00331324" w:rsidRDefault="00331324" w:rsidP="00331324">
      <w:pPr>
        <w:pStyle w:val="ac"/>
        <w:tabs>
          <w:tab w:val="left" w:pos="426"/>
          <w:tab w:val="left" w:pos="2336"/>
          <w:tab w:val="left" w:pos="3674"/>
          <w:tab w:val="left" w:pos="5403"/>
          <w:tab w:val="left" w:pos="6794"/>
          <w:tab w:val="left" w:pos="8343"/>
          <w:tab w:val="left" w:pos="8729"/>
          <w:tab w:val="left" w:pos="9600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lastRenderedPageBreak/>
        <w:t xml:space="preserve"> </w:t>
      </w:r>
      <w:r w:rsidRPr="00331324">
        <w:rPr>
          <w:sz w:val="24"/>
          <w:szCs w:val="24"/>
        </w:rPr>
        <w:tab/>
        <w:t>зрения экономической рациональности, анализировать собственное потребительское</w:t>
      </w:r>
      <w:r w:rsidRPr="00331324">
        <w:rPr>
          <w:spacing w:val="-25"/>
          <w:sz w:val="24"/>
          <w:szCs w:val="24"/>
        </w:rPr>
        <w:t xml:space="preserve"> </w:t>
      </w:r>
      <w:r w:rsidRPr="00331324">
        <w:rPr>
          <w:sz w:val="24"/>
          <w:szCs w:val="24"/>
        </w:rPr>
        <w:t>поведение;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68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анализировать практические ситуации, связанные с реализацией гражданами своих экономических</w:t>
      </w:r>
      <w:r w:rsidRPr="00331324">
        <w:rPr>
          <w:spacing w:val="1"/>
          <w:sz w:val="24"/>
          <w:szCs w:val="24"/>
        </w:rPr>
        <w:t xml:space="preserve"> </w:t>
      </w:r>
      <w:r w:rsidRPr="00331324">
        <w:rPr>
          <w:sz w:val="24"/>
          <w:szCs w:val="24"/>
        </w:rPr>
        <w:t>интересов;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приводить примеры участия государства в регулировании рыночной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экономики;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  <w:tab w:val="left" w:pos="2674"/>
          <w:tab w:val="left" w:pos="4357"/>
          <w:tab w:val="left" w:pos="5566"/>
          <w:tab w:val="left" w:pos="5906"/>
          <w:tab w:val="left" w:pos="7228"/>
          <w:tab w:val="left" w:pos="8865"/>
        </w:tabs>
        <w:spacing w:before="41"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высказывать</w:t>
      </w:r>
      <w:r w:rsidRPr="00331324">
        <w:rPr>
          <w:sz w:val="24"/>
          <w:szCs w:val="24"/>
        </w:rPr>
        <w:tab/>
        <w:t>обоснованные</w:t>
      </w:r>
      <w:r w:rsidRPr="00331324">
        <w:rPr>
          <w:sz w:val="24"/>
          <w:szCs w:val="24"/>
        </w:rPr>
        <w:tab/>
        <w:t>суждения</w:t>
      </w:r>
      <w:r w:rsidRPr="00331324">
        <w:rPr>
          <w:sz w:val="24"/>
          <w:szCs w:val="24"/>
        </w:rPr>
        <w:tab/>
        <w:t>о</w:t>
      </w:r>
      <w:r w:rsidRPr="00331324">
        <w:rPr>
          <w:sz w:val="24"/>
          <w:szCs w:val="24"/>
        </w:rPr>
        <w:tab/>
        <w:t>различных</w:t>
      </w:r>
      <w:r w:rsidRPr="00331324">
        <w:rPr>
          <w:sz w:val="24"/>
          <w:szCs w:val="24"/>
        </w:rPr>
        <w:tab/>
        <w:t>направлениях</w:t>
      </w:r>
      <w:r w:rsidRPr="00331324">
        <w:rPr>
          <w:sz w:val="24"/>
          <w:szCs w:val="24"/>
        </w:rPr>
        <w:tab/>
        <w:t>экономической политики государства и ее влиянии на экономическую жизнь</w:t>
      </w:r>
      <w:r w:rsidRPr="00331324">
        <w:rPr>
          <w:spacing w:val="-7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продукт);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и сравнивать пути достижения экономического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роста.</w:t>
      </w:r>
    </w:p>
    <w:p w:rsidR="00331324" w:rsidRPr="00331324" w:rsidRDefault="00331324" w:rsidP="00331324">
      <w:pPr>
        <w:pStyle w:val="1"/>
        <w:tabs>
          <w:tab w:val="left" w:pos="426"/>
        </w:tabs>
        <w:spacing w:before="41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color w:val="auto"/>
          <w:sz w:val="24"/>
          <w:szCs w:val="24"/>
        </w:rPr>
        <w:t>Социальные отношения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39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критерии социальной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стратификации;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40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изменения;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  <w:tab w:val="left" w:pos="2695"/>
          <w:tab w:val="left" w:pos="4360"/>
          <w:tab w:val="left" w:pos="5585"/>
          <w:tab w:val="left" w:pos="5950"/>
          <w:tab w:val="left" w:pos="7204"/>
          <w:tab w:val="left" w:pos="921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высказывать</w:t>
      </w:r>
      <w:r w:rsidRPr="00331324">
        <w:rPr>
          <w:sz w:val="24"/>
          <w:szCs w:val="24"/>
        </w:rPr>
        <w:tab/>
        <w:t>обоснованное</w:t>
      </w:r>
      <w:r w:rsidRPr="00331324">
        <w:rPr>
          <w:sz w:val="24"/>
          <w:szCs w:val="24"/>
        </w:rPr>
        <w:tab/>
        <w:t>суждение</w:t>
      </w:r>
      <w:r w:rsidRPr="00331324">
        <w:rPr>
          <w:sz w:val="24"/>
          <w:szCs w:val="24"/>
        </w:rPr>
        <w:tab/>
        <w:t>о</w:t>
      </w:r>
      <w:r w:rsidRPr="00331324">
        <w:rPr>
          <w:sz w:val="24"/>
          <w:szCs w:val="24"/>
        </w:rPr>
        <w:tab/>
        <w:t>факторах,</w:t>
      </w:r>
      <w:r w:rsidRPr="00331324">
        <w:rPr>
          <w:sz w:val="24"/>
          <w:szCs w:val="24"/>
        </w:rPr>
        <w:tab/>
        <w:t>обеспечивающих</w:t>
      </w:r>
      <w:r w:rsidRPr="00331324">
        <w:rPr>
          <w:sz w:val="24"/>
          <w:szCs w:val="24"/>
        </w:rPr>
        <w:tab/>
      </w:r>
      <w:r w:rsidRPr="00331324">
        <w:rPr>
          <w:spacing w:val="-1"/>
          <w:sz w:val="24"/>
          <w:szCs w:val="24"/>
        </w:rPr>
        <w:t xml:space="preserve">успешность </w:t>
      </w:r>
      <w:r w:rsidRPr="00331324">
        <w:rPr>
          <w:sz w:val="24"/>
          <w:szCs w:val="24"/>
        </w:rPr>
        <w:t>самореализации молодежи в условиях современного рынка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труда;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  <w:tab w:val="left" w:pos="2324"/>
          <w:tab w:val="left" w:pos="3461"/>
          <w:tab w:val="left" w:pos="4909"/>
          <w:tab w:val="left" w:pos="6411"/>
          <w:tab w:val="left" w:pos="8054"/>
          <w:tab w:val="left" w:pos="9225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</w:t>
      </w:r>
      <w:r w:rsidRPr="00331324">
        <w:rPr>
          <w:sz w:val="24"/>
          <w:szCs w:val="24"/>
        </w:rPr>
        <w:tab/>
        <w:t>причины</w:t>
      </w:r>
      <w:r w:rsidRPr="00331324">
        <w:rPr>
          <w:sz w:val="24"/>
          <w:szCs w:val="24"/>
        </w:rPr>
        <w:tab/>
        <w:t>социальных</w:t>
      </w:r>
      <w:r w:rsidRPr="00331324">
        <w:rPr>
          <w:sz w:val="24"/>
          <w:szCs w:val="24"/>
        </w:rPr>
        <w:tab/>
        <w:t>конфликтов,</w:t>
      </w:r>
      <w:r w:rsidRPr="00331324">
        <w:rPr>
          <w:sz w:val="24"/>
          <w:szCs w:val="24"/>
        </w:rPr>
        <w:tab/>
        <w:t>моделировать</w:t>
      </w:r>
      <w:r w:rsidRPr="00331324">
        <w:rPr>
          <w:sz w:val="24"/>
          <w:szCs w:val="24"/>
        </w:rPr>
        <w:tab/>
        <w:t>ситуации</w:t>
      </w:r>
      <w:r w:rsidRPr="00331324">
        <w:rPr>
          <w:sz w:val="24"/>
          <w:szCs w:val="24"/>
        </w:rPr>
        <w:tab/>
        <w:t>разрешения конфликтов;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2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конкретизировать примерами виды социальных норм;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35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виды социального контроля и их социальную роль, различать санкции социального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контроля;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2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норм;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виды социальной мобильности, конкретизировать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примерами;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 xml:space="preserve">выделять причины и последствия </w:t>
      </w:r>
      <w:proofErr w:type="spellStart"/>
      <w:r w:rsidRPr="00331324">
        <w:rPr>
          <w:sz w:val="24"/>
          <w:szCs w:val="24"/>
        </w:rPr>
        <w:t>этносоциальных</w:t>
      </w:r>
      <w:proofErr w:type="spellEnd"/>
      <w:r w:rsidRPr="00331324">
        <w:rPr>
          <w:sz w:val="24"/>
          <w:szCs w:val="24"/>
        </w:rPr>
        <w:t xml:space="preserve"> конфликтов, приводить примеры способов их</w:t>
      </w:r>
      <w:r w:rsidRPr="00331324">
        <w:rPr>
          <w:spacing w:val="1"/>
          <w:sz w:val="24"/>
          <w:szCs w:val="24"/>
        </w:rPr>
        <w:t xml:space="preserve"> </w:t>
      </w:r>
      <w:r w:rsidRPr="00331324">
        <w:rPr>
          <w:sz w:val="24"/>
          <w:szCs w:val="24"/>
        </w:rPr>
        <w:t>разрешения;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социальные институты семьи и брака; раскрывать факторы, влияющие на формирование института современной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семьи;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высказывать обоснованные суждения о факторах, влияющих на демографическую ситуацию в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стране;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</w:t>
      </w:r>
      <w:r w:rsidRPr="00331324">
        <w:rPr>
          <w:spacing w:val="-24"/>
          <w:sz w:val="24"/>
          <w:szCs w:val="24"/>
        </w:rPr>
        <w:t xml:space="preserve"> </w:t>
      </w:r>
      <w:r w:rsidRPr="00331324">
        <w:rPr>
          <w:sz w:val="24"/>
          <w:szCs w:val="24"/>
        </w:rPr>
        <w:t>веротерпимости;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задачи;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 xml:space="preserve">оценивать собственные отношения и взаимодействие с другими людьми с позиций </w:t>
      </w:r>
      <w:r w:rsidRPr="00331324">
        <w:rPr>
          <w:sz w:val="24"/>
          <w:szCs w:val="24"/>
        </w:rPr>
        <w:lastRenderedPageBreak/>
        <w:t>толерантности.</w:t>
      </w:r>
    </w:p>
    <w:p w:rsidR="00331324" w:rsidRPr="00331324" w:rsidRDefault="00331324" w:rsidP="00331324">
      <w:pPr>
        <w:pStyle w:val="1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color w:val="auto"/>
          <w:sz w:val="24"/>
          <w:szCs w:val="24"/>
        </w:rPr>
        <w:t>Политика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3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субъектов политической деятельности и объекты политического</w:t>
      </w:r>
      <w:r w:rsidRPr="00331324">
        <w:rPr>
          <w:spacing w:val="-11"/>
          <w:sz w:val="24"/>
          <w:szCs w:val="24"/>
        </w:rPr>
        <w:t xml:space="preserve"> </w:t>
      </w:r>
      <w:r w:rsidRPr="00331324">
        <w:rPr>
          <w:sz w:val="24"/>
          <w:szCs w:val="24"/>
        </w:rPr>
        <w:t>воздействия;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политическую власть и другие виды власти;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68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устанавливать связи между социальными интересами, целями и методами политической деятельности;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высказывать аргументированные суждения о соотношении средств и целей в</w:t>
      </w:r>
      <w:r w:rsidRPr="00331324">
        <w:rPr>
          <w:spacing w:val="-13"/>
          <w:sz w:val="24"/>
          <w:szCs w:val="24"/>
        </w:rPr>
        <w:t xml:space="preserve"> </w:t>
      </w:r>
      <w:r w:rsidRPr="00331324">
        <w:rPr>
          <w:sz w:val="24"/>
          <w:szCs w:val="24"/>
        </w:rPr>
        <w:t>политике;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роль и функции политической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системы;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3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государство как центральный институт политической</w:t>
      </w:r>
      <w:r w:rsidRPr="00331324">
        <w:rPr>
          <w:spacing w:val="-10"/>
          <w:sz w:val="24"/>
          <w:szCs w:val="24"/>
        </w:rPr>
        <w:t xml:space="preserve"> </w:t>
      </w:r>
      <w:r w:rsidRPr="00331324">
        <w:rPr>
          <w:sz w:val="24"/>
          <w:szCs w:val="24"/>
        </w:rPr>
        <w:t>системы;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развитии;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912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 xml:space="preserve">обобщать  </w:t>
      </w:r>
      <w:r w:rsidRPr="00331324">
        <w:rPr>
          <w:spacing w:val="14"/>
          <w:sz w:val="24"/>
          <w:szCs w:val="24"/>
        </w:rPr>
        <w:t xml:space="preserve"> </w:t>
      </w:r>
      <w:r w:rsidRPr="00331324">
        <w:rPr>
          <w:sz w:val="24"/>
          <w:szCs w:val="24"/>
        </w:rPr>
        <w:t xml:space="preserve">и  </w:t>
      </w:r>
      <w:r w:rsidRPr="00331324">
        <w:rPr>
          <w:spacing w:val="14"/>
          <w:sz w:val="24"/>
          <w:szCs w:val="24"/>
        </w:rPr>
        <w:t xml:space="preserve"> </w:t>
      </w:r>
      <w:r w:rsidRPr="00331324">
        <w:rPr>
          <w:sz w:val="24"/>
          <w:szCs w:val="24"/>
        </w:rPr>
        <w:t xml:space="preserve">систематизировать  </w:t>
      </w:r>
      <w:r w:rsidRPr="00331324">
        <w:rPr>
          <w:spacing w:val="14"/>
          <w:sz w:val="24"/>
          <w:szCs w:val="24"/>
        </w:rPr>
        <w:t xml:space="preserve"> </w:t>
      </w:r>
      <w:r w:rsidRPr="00331324">
        <w:rPr>
          <w:sz w:val="24"/>
          <w:szCs w:val="24"/>
        </w:rPr>
        <w:t xml:space="preserve">информацию  </w:t>
      </w:r>
      <w:r w:rsidRPr="00331324">
        <w:rPr>
          <w:spacing w:val="15"/>
          <w:sz w:val="24"/>
          <w:szCs w:val="24"/>
        </w:rPr>
        <w:t xml:space="preserve"> </w:t>
      </w:r>
      <w:r w:rsidRPr="00331324">
        <w:rPr>
          <w:sz w:val="24"/>
          <w:szCs w:val="24"/>
        </w:rPr>
        <w:t xml:space="preserve">о  </w:t>
      </w:r>
      <w:r w:rsidRPr="00331324">
        <w:rPr>
          <w:spacing w:val="13"/>
          <w:sz w:val="24"/>
          <w:szCs w:val="24"/>
        </w:rPr>
        <w:t xml:space="preserve"> </w:t>
      </w:r>
      <w:r w:rsidRPr="00331324">
        <w:rPr>
          <w:sz w:val="24"/>
          <w:szCs w:val="24"/>
        </w:rPr>
        <w:t xml:space="preserve">сущности  </w:t>
      </w:r>
      <w:r w:rsidRPr="00331324">
        <w:rPr>
          <w:spacing w:val="14"/>
          <w:sz w:val="24"/>
          <w:szCs w:val="24"/>
        </w:rPr>
        <w:t xml:space="preserve"> </w:t>
      </w:r>
      <w:r w:rsidRPr="00331324">
        <w:rPr>
          <w:sz w:val="24"/>
          <w:szCs w:val="24"/>
        </w:rPr>
        <w:t>(ценностях,  принципах, признаках, роли в общественном развитии)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демократии;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демократическую избирательную систему;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мажоритарную, пропорциональную, смешанную избирательные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системы;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государства;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определять роль политической элиты и политического лидера в современном</w:t>
      </w:r>
      <w:r w:rsidRPr="00331324">
        <w:rPr>
          <w:spacing w:val="-17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обществе;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конкретизировать примерами роль политической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идеологии;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на примерах функционирование различных партийных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систем;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формулировать суждение о значении многопартийности и идеологического плюрализма в современном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обществе;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2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оценивать роль СМИ в современной политической</w:t>
      </w:r>
      <w:r w:rsidRPr="00331324">
        <w:rPr>
          <w:spacing w:val="-7"/>
          <w:sz w:val="24"/>
          <w:szCs w:val="24"/>
        </w:rPr>
        <w:t xml:space="preserve"> </w:t>
      </w:r>
      <w:r w:rsidRPr="00331324">
        <w:rPr>
          <w:sz w:val="24"/>
          <w:szCs w:val="24"/>
        </w:rPr>
        <w:t>жизни;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иллюстрировать примерами основные этапы политического</w:t>
      </w:r>
      <w:r w:rsidRPr="00331324">
        <w:rPr>
          <w:spacing w:val="-7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процесса;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</w:t>
      </w:r>
      <w:r w:rsidRPr="00331324">
        <w:rPr>
          <w:spacing w:val="-19"/>
          <w:sz w:val="24"/>
          <w:szCs w:val="24"/>
        </w:rPr>
        <w:t xml:space="preserve"> </w:t>
      </w:r>
      <w:r w:rsidRPr="00331324">
        <w:rPr>
          <w:sz w:val="24"/>
          <w:szCs w:val="24"/>
        </w:rPr>
        <w:t>политике.</w:t>
      </w:r>
    </w:p>
    <w:p w:rsidR="00331324" w:rsidRPr="00331324" w:rsidRDefault="00331324" w:rsidP="00331324">
      <w:pPr>
        <w:pStyle w:val="1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color w:val="auto"/>
          <w:sz w:val="24"/>
          <w:szCs w:val="24"/>
        </w:rPr>
        <w:t>Правовое регулирование общественных отношений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36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Сравнивать правовые нормы с другими социальными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нормами;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основные элементы системы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права;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4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выстраивать иерархию нормативных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актов;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0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основные стадии законотворческого процесса в Российской</w:t>
      </w:r>
      <w:r w:rsidRPr="00331324">
        <w:rPr>
          <w:spacing w:val="-10"/>
          <w:sz w:val="24"/>
          <w:szCs w:val="24"/>
        </w:rPr>
        <w:t xml:space="preserve"> </w:t>
      </w:r>
      <w:r w:rsidRPr="00331324">
        <w:rPr>
          <w:sz w:val="24"/>
          <w:szCs w:val="24"/>
        </w:rPr>
        <w:t>Федерации;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понятия «права человека» и «права гражданина», ориентироваться в  ситуациях, связанных с проблемами гражданства, правами и обязанностями гражданина РФ, с реализацией гражданами своих прав и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свобод;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</w:t>
      </w:r>
      <w:r w:rsidRPr="00331324">
        <w:rPr>
          <w:spacing w:val="3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обязанностей;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прав;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2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содержание гражданских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правоотношений;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0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lastRenderedPageBreak/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организационно-правовые формы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предприятий;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порядок рассмотрения гражданских споров;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</w:t>
      </w:r>
      <w:r w:rsidRPr="00331324">
        <w:rPr>
          <w:spacing w:val="-14"/>
          <w:sz w:val="24"/>
          <w:szCs w:val="24"/>
        </w:rPr>
        <w:t xml:space="preserve"> </w:t>
      </w:r>
      <w:r w:rsidRPr="00331324">
        <w:rPr>
          <w:sz w:val="24"/>
          <w:szCs w:val="24"/>
        </w:rPr>
        <w:t>жизни;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образования;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условия заключения, изменения и расторжения трудового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договора;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иллюстрировать примерами виды социальной защиты и социального</w:t>
      </w:r>
      <w:r w:rsidRPr="00331324">
        <w:rPr>
          <w:spacing w:val="-13"/>
          <w:sz w:val="24"/>
          <w:szCs w:val="24"/>
        </w:rPr>
        <w:t xml:space="preserve"> </w:t>
      </w:r>
      <w:r w:rsidRPr="00331324">
        <w:rPr>
          <w:sz w:val="24"/>
          <w:szCs w:val="24"/>
        </w:rPr>
        <w:t>обеспечения;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before="68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РФ);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  <w:tab w:val="left" w:pos="1161"/>
          <w:tab w:val="left" w:pos="116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объяснять основные идеи международных документов, направленных на защиту прав человека.</w:t>
      </w:r>
    </w:p>
    <w:p w:rsidR="00331324" w:rsidRPr="00331324" w:rsidRDefault="00331324" w:rsidP="00331324">
      <w:pPr>
        <w:pStyle w:val="1"/>
        <w:spacing w:before="5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color w:val="auto"/>
          <w:sz w:val="24"/>
          <w:szCs w:val="24"/>
        </w:rPr>
        <w:t>Выпускник на базовом уровне получит возможность научиться: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применять знания о методах познания социальных явлений и процессов в учебной деятельности и повседневной жизни;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оценивать разнообразные явления и процессы общественного развития;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характеризовать основные методы научного познания;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особенности социального познания;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типы мировоззрений;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выражать собственную позицию по вопросу познаваемости мира и аргументировать ее.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Выделять и формулировать характерные особенности рыночных структур;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противоречия рынка;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раскрывать роль и место фондового рынка в рыночных структурах;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раскрывать возможности финансирования малых и крупных фирм;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обосновывать выбор форм бизнеса в конкретных ситуациях;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различать источники финансирования малых и крупных предприятий;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определять практическое назначение основных функций менеджмента;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определять место маркетинга в деятельности организации;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применять полученные знания для выполнения социальных ролей работника и производителя;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оценивать свои возможности трудоустройства в условиях рынка труда;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раскрывать фазы экономического цикла;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lastRenderedPageBreak/>
        <w:t>Выделять причины социального неравенства в истории и современном обществе;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находить и анализировать социальную информацию о тенденциях развития семьи в современном обществе;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331324" w:rsidRPr="00331324" w:rsidRDefault="00331324" w:rsidP="0033132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324">
        <w:rPr>
          <w:rFonts w:ascii="Times New Roman" w:hAnsi="Times New Roman" w:cs="Times New Roman"/>
          <w:sz w:val="24"/>
          <w:szCs w:val="24"/>
        </w:rPr>
        <w:t>анализировать численность населения и динамику ее изменений в мире и в России.</w:t>
      </w:r>
    </w:p>
    <w:p w:rsidR="00331324" w:rsidRPr="00331324" w:rsidRDefault="00331324" w:rsidP="00331324">
      <w:pPr>
        <w:pStyle w:val="2"/>
        <w:spacing w:before="4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Человек. Человек в системе общественных отношений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36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решений;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применять знания о методах познания социальных явлений и процессов в учебной деятельности и повседневной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жизни;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2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оценивать разнообразные явления и процессы общественного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развития;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39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основные методы научного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познания;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особенности социального познания;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4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типы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мировоззрений;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мировоззрения;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выражать собственную позицию по вопросу познаваемости мира и аргументировать</w:t>
      </w:r>
      <w:r w:rsidRPr="00331324">
        <w:rPr>
          <w:spacing w:val="-14"/>
          <w:sz w:val="24"/>
          <w:szCs w:val="24"/>
        </w:rPr>
        <w:t xml:space="preserve"> </w:t>
      </w:r>
      <w:r w:rsidRPr="00331324">
        <w:rPr>
          <w:sz w:val="24"/>
          <w:szCs w:val="24"/>
        </w:rPr>
        <w:t>ее.</w:t>
      </w:r>
    </w:p>
    <w:p w:rsidR="00331324" w:rsidRPr="00331324" w:rsidRDefault="00331324" w:rsidP="00331324">
      <w:pPr>
        <w:pStyle w:val="2"/>
        <w:tabs>
          <w:tab w:val="left" w:pos="426"/>
        </w:tabs>
        <w:spacing w:before="48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i/>
          <w:color w:val="auto"/>
          <w:sz w:val="24"/>
          <w:szCs w:val="24"/>
        </w:rPr>
        <w:t>Общество как сложная динамическая система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36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целом;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выявлять, опираясь на теоретические положения и материалы СМИ, тенденции и перспективы общественного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развития;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таблица).</w:t>
      </w:r>
    </w:p>
    <w:p w:rsidR="00331324" w:rsidRPr="00331324" w:rsidRDefault="00331324" w:rsidP="00331324">
      <w:pPr>
        <w:pStyle w:val="2"/>
        <w:tabs>
          <w:tab w:val="left" w:pos="426"/>
        </w:tabs>
        <w:spacing w:before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i/>
          <w:color w:val="auto"/>
          <w:sz w:val="24"/>
          <w:szCs w:val="24"/>
        </w:rPr>
        <w:t>Экономика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36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и формулировать характерные особенности рыночных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структур;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противоречия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рынка;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роль и место фондового рынка в рыночных</w:t>
      </w:r>
      <w:r w:rsidRPr="00331324">
        <w:rPr>
          <w:spacing w:val="-7"/>
          <w:sz w:val="24"/>
          <w:szCs w:val="24"/>
        </w:rPr>
        <w:t xml:space="preserve"> </w:t>
      </w:r>
      <w:r w:rsidRPr="00331324">
        <w:rPr>
          <w:sz w:val="24"/>
          <w:szCs w:val="24"/>
        </w:rPr>
        <w:t>структурах;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3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возможности финансирования малых и крупных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фирм;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обосновывать выбор форм бизнеса в конкретных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ситуациях;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различать источники финансирования малых и крупных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предприятий;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определять практическое назначение основных функций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менеджмента;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определять место маркетинга в деятельности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организации;</w:t>
      </w:r>
    </w:p>
    <w:p w:rsidR="00331324" w:rsidRPr="00331324" w:rsidRDefault="0025592F" w:rsidP="00331324">
      <w:pPr>
        <w:pStyle w:val="ac"/>
        <w:numPr>
          <w:ilvl w:val="2"/>
          <w:numId w:val="10"/>
        </w:numPr>
        <w:tabs>
          <w:tab w:val="left" w:pos="426"/>
          <w:tab w:val="left" w:pos="2512"/>
          <w:tab w:val="left" w:pos="3907"/>
          <w:tab w:val="left" w:pos="4809"/>
          <w:tab w:val="left" w:pos="5365"/>
          <w:tab w:val="left" w:pos="6770"/>
          <w:tab w:val="left" w:pos="8178"/>
          <w:tab w:val="left" w:pos="8967"/>
          <w:tab w:val="left" w:pos="10311"/>
        </w:tabs>
        <w:spacing w:before="43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применять </w:t>
      </w:r>
      <w:r w:rsidR="00331324" w:rsidRPr="00331324">
        <w:rPr>
          <w:sz w:val="24"/>
          <w:szCs w:val="24"/>
        </w:rPr>
        <w:t>пол</w:t>
      </w:r>
      <w:r>
        <w:rPr>
          <w:sz w:val="24"/>
          <w:szCs w:val="24"/>
        </w:rPr>
        <w:t xml:space="preserve">ученные </w:t>
      </w:r>
      <w:r w:rsidR="00331324" w:rsidRPr="00331324">
        <w:rPr>
          <w:sz w:val="24"/>
          <w:szCs w:val="24"/>
        </w:rPr>
        <w:t>знания</w:t>
      </w:r>
      <w:r w:rsidR="00331324" w:rsidRPr="00331324"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  <w:t>выполнения</w:t>
      </w:r>
      <w:r>
        <w:rPr>
          <w:sz w:val="24"/>
          <w:szCs w:val="24"/>
        </w:rPr>
        <w:tab/>
        <w:t>социальных</w:t>
      </w:r>
      <w:r>
        <w:rPr>
          <w:sz w:val="24"/>
          <w:szCs w:val="24"/>
        </w:rPr>
        <w:tab/>
        <w:t xml:space="preserve">ролей работника </w:t>
      </w:r>
      <w:r w:rsidR="00331324" w:rsidRPr="00331324">
        <w:rPr>
          <w:sz w:val="24"/>
          <w:szCs w:val="24"/>
        </w:rPr>
        <w:t>и производителя;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оценивать свои возможности трудоустройства в условиях рынка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труда;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раскрывать фазы экономического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цикла;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43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</w:t>
      </w:r>
      <w:r w:rsidRPr="00331324">
        <w:rPr>
          <w:spacing w:val="-6"/>
          <w:sz w:val="24"/>
          <w:szCs w:val="24"/>
        </w:rPr>
        <w:t xml:space="preserve"> </w:t>
      </w:r>
      <w:r w:rsidRPr="00331324">
        <w:rPr>
          <w:sz w:val="24"/>
          <w:szCs w:val="24"/>
        </w:rPr>
        <w:t>глобализации;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line="278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России.</w:t>
      </w:r>
    </w:p>
    <w:p w:rsidR="00331324" w:rsidRPr="00331324" w:rsidRDefault="00331324" w:rsidP="00331324">
      <w:pPr>
        <w:pStyle w:val="2"/>
        <w:tabs>
          <w:tab w:val="left" w:pos="426"/>
        </w:tabs>
        <w:spacing w:before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i/>
          <w:color w:val="auto"/>
          <w:sz w:val="24"/>
          <w:szCs w:val="24"/>
        </w:rPr>
        <w:t>Социальные отношения</w:t>
      </w:r>
    </w:p>
    <w:p w:rsidR="00331324" w:rsidRPr="00331324" w:rsidRDefault="00331324" w:rsidP="00331324">
      <w:pPr>
        <w:pStyle w:val="ac"/>
        <w:numPr>
          <w:ilvl w:val="2"/>
          <w:numId w:val="10"/>
        </w:numPr>
        <w:tabs>
          <w:tab w:val="left" w:pos="426"/>
        </w:tabs>
        <w:spacing w:before="35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причины социального неравенства в истории и современном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обществе;</w:t>
      </w:r>
    </w:p>
    <w:p w:rsidR="00331324" w:rsidRPr="00331324" w:rsidRDefault="0025592F" w:rsidP="00331324">
      <w:pPr>
        <w:pStyle w:val="ac"/>
        <w:numPr>
          <w:ilvl w:val="2"/>
          <w:numId w:val="10"/>
        </w:numPr>
        <w:tabs>
          <w:tab w:val="left" w:pos="426"/>
          <w:tab w:val="left" w:pos="2746"/>
          <w:tab w:val="left" w:pos="4360"/>
          <w:tab w:val="left" w:pos="5586"/>
          <w:tab w:val="left" w:pos="5927"/>
          <w:tab w:val="left" w:pos="7246"/>
          <w:tab w:val="left" w:pos="9179"/>
        </w:tabs>
        <w:spacing w:before="40" w:line="278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Высказывать обоснованное </w:t>
      </w:r>
      <w:r w:rsidR="00331324" w:rsidRPr="00331324">
        <w:rPr>
          <w:sz w:val="24"/>
          <w:szCs w:val="24"/>
        </w:rPr>
        <w:t>сужд</w:t>
      </w:r>
      <w:r>
        <w:rPr>
          <w:sz w:val="24"/>
          <w:szCs w:val="24"/>
        </w:rPr>
        <w:t>ение</w:t>
      </w:r>
      <w:r>
        <w:rPr>
          <w:sz w:val="24"/>
          <w:szCs w:val="24"/>
        </w:rPr>
        <w:tab/>
        <w:t>о факторах,</w:t>
      </w:r>
      <w:r>
        <w:rPr>
          <w:sz w:val="24"/>
          <w:szCs w:val="24"/>
        </w:rPr>
        <w:tab/>
        <w:t xml:space="preserve">обеспечивающих </w:t>
      </w:r>
      <w:r w:rsidR="00331324" w:rsidRPr="00331324">
        <w:rPr>
          <w:sz w:val="24"/>
          <w:szCs w:val="24"/>
        </w:rPr>
        <w:t>успешность самореализации молодежи в современных</w:t>
      </w:r>
      <w:r w:rsidR="00331324" w:rsidRPr="00331324">
        <w:rPr>
          <w:spacing w:val="-4"/>
          <w:sz w:val="24"/>
          <w:szCs w:val="24"/>
        </w:rPr>
        <w:t xml:space="preserve"> </w:t>
      </w:r>
      <w:r w:rsidR="00331324" w:rsidRPr="00331324">
        <w:rPr>
          <w:sz w:val="24"/>
          <w:szCs w:val="24"/>
        </w:rPr>
        <w:t>условиях;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68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находить и анализировать социальную информацию о тенденциях развития семьи в современном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обществе;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оценку;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</w:t>
      </w:r>
      <w:r w:rsidRPr="00331324">
        <w:rPr>
          <w:spacing w:val="-8"/>
          <w:sz w:val="24"/>
          <w:szCs w:val="24"/>
        </w:rPr>
        <w:t xml:space="preserve"> </w:t>
      </w:r>
      <w:r w:rsidRPr="00331324">
        <w:rPr>
          <w:sz w:val="24"/>
          <w:szCs w:val="24"/>
        </w:rPr>
        <w:t>поведения;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анализировать численность населения и динамику ее изменений в мире и в</w:t>
      </w:r>
      <w:r w:rsidRPr="00331324">
        <w:rPr>
          <w:spacing w:val="-9"/>
          <w:sz w:val="24"/>
          <w:szCs w:val="24"/>
        </w:rPr>
        <w:t xml:space="preserve"> </w:t>
      </w:r>
      <w:r w:rsidRPr="00331324">
        <w:rPr>
          <w:sz w:val="24"/>
          <w:szCs w:val="24"/>
        </w:rPr>
        <w:t>России.</w:t>
      </w:r>
    </w:p>
    <w:p w:rsidR="00331324" w:rsidRPr="00331324" w:rsidRDefault="00331324" w:rsidP="00331324">
      <w:pPr>
        <w:pStyle w:val="2"/>
        <w:tabs>
          <w:tab w:val="left" w:pos="426"/>
        </w:tabs>
        <w:spacing w:before="46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i/>
          <w:color w:val="auto"/>
          <w:sz w:val="24"/>
          <w:szCs w:val="24"/>
        </w:rPr>
        <w:t>Политика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36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Находить, анализировать информацию о формировании правового государства и гражданского общества в Российской Федерации, выделять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проблемы;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выделять основные этапы избирательной</w:t>
      </w:r>
      <w:r w:rsidRPr="00331324">
        <w:rPr>
          <w:spacing w:val="-2"/>
          <w:sz w:val="24"/>
          <w:szCs w:val="24"/>
        </w:rPr>
        <w:t xml:space="preserve"> </w:t>
      </w:r>
      <w:r w:rsidRPr="00331324">
        <w:rPr>
          <w:sz w:val="24"/>
          <w:szCs w:val="24"/>
        </w:rPr>
        <w:t>кампании;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в перспективе осознанно участвовать в избирательных</w:t>
      </w:r>
      <w:r w:rsidRPr="00331324">
        <w:rPr>
          <w:spacing w:val="-5"/>
          <w:sz w:val="24"/>
          <w:szCs w:val="24"/>
        </w:rPr>
        <w:t xml:space="preserve"> </w:t>
      </w:r>
      <w:r w:rsidRPr="00331324">
        <w:rPr>
          <w:sz w:val="24"/>
          <w:szCs w:val="24"/>
        </w:rPr>
        <w:t>кампаниях;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отбирать и систематизировать информацию СМИ о функциях и значении местного самоуправления;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самостоятельно давать аргументированную оценку личных качеств и деятельности политических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лидеров;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особенности политического процесса в</w:t>
      </w:r>
      <w:r w:rsidRPr="00331324">
        <w:rPr>
          <w:spacing w:val="1"/>
          <w:sz w:val="24"/>
          <w:szCs w:val="24"/>
        </w:rPr>
        <w:t xml:space="preserve"> </w:t>
      </w:r>
      <w:r w:rsidRPr="00331324">
        <w:rPr>
          <w:sz w:val="24"/>
          <w:szCs w:val="24"/>
        </w:rPr>
        <w:t>России;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анализировать основные тенденции современного политического</w:t>
      </w:r>
      <w:r w:rsidRPr="00331324">
        <w:rPr>
          <w:spacing w:val="-3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процесса.</w:t>
      </w:r>
    </w:p>
    <w:p w:rsidR="00331324" w:rsidRPr="00331324" w:rsidRDefault="00331324" w:rsidP="00331324">
      <w:pPr>
        <w:pStyle w:val="2"/>
        <w:tabs>
          <w:tab w:val="left" w:pos="426"/>
        </w:tabs>
        <w:spacing w:before="48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31324">
        <w:rPr>
          <w:rFonts w:ascii="Times New Roman" w:hAnsi="Times New Roman" w:cs="Times New Roman"/>
          <w:i/>
          <w:color w:val="auto"/>
          <w:sz w:val="24"/>
          <w:szCs w:val="24"/>
        </w:rPr>
        <w:t>Правовое регулирование общественных отношений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36"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</w:t>
      </w:r>
      <w:r w:rsidRPr="00331324">
        <w:rPr>
          <w:spacing w:val="-4"/>
          <w:sz w:val="24"/>
          <w:szCs w:val="24"/>
        </w:rPr>
        <w:t xml:space="preserve"> </w:t>
      </w:r>
      <w:r w:rsidRPr="00331324">
        <w:rPr>
          <w:sz w:val="24"/>
          <w:szCs w:val="24"/>
        </w:rPr>
        <w:t>отношений;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5" w:lineRule="exact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перечислять участников законотворческого процесса и раскрывать их</w:t>
      </w:r>
      <w:r w:rsidRPr="00331324">
        <w:rPr>
          <w:spacing w:val="-17"/>
          <w:sz w:val="24"/>
          <w:szCs w:val="24"/>
        </w:rPr>
        <w:t xml:space="preserve"> </w:t>
      </w:r>
      <w:r w:rsidRPr="00331324">
        <w:rPr>
          <w:sz w:val="24"/>
          <w:szCs w:val="24"/>
        </w:rPr>
        <w:t>функции;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4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механизм судебной защиты прав человека и гражданина в</w:t>
      </w:r>
      <w:r w:rsidRPr="00331324">
        <w:rPr>
          <w:spacing w:val="-18"/>
          <w:sz w:val="24"/>
          <w:szCs w:val="24"/>
        </w:rPr>
        <w:t xml:space="preserve"> </w:t>
      </w:r>
      <w:r w:rsidRPr="00331324">
        <w:rPr>
          <w:sz w:val="24"/>
          <w:szCs w:val="24"/>
        </w:rPr>
        <w:t>РФ;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before="41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ориентироваться в предпринимательских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>правоотношениях;</w:t>
      </w:r>
    </w:p>
    <w:p w:rsidR="00331324" w:rsidRPr="0025592F" w:rsidRDefault="0025592F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  <w:tab w:val="left" w:pos="2252"/>
          <w:tab w:val="left" w:pos="4040"/>
          <w:tab w:val="left" w:pos="5388"/>
          <w:tab w:val="left" w:pos="6706"/>
          <w:tab w:val="left" w:pos="7298"/>
          <w:tab w:val="left" w:pos="8890"/>
          <w:tab w:val="left" w:pos="10174"/>
        </w:tabs>
        <w:spacing w:before="4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выявлять общественную </w:t>
      </w:r>
      <w:r w:rsidR="00331324" w:rsidRPr="00331324">
        <w:rPr>
          <w:sz w:val="24"/>
          <w:szCs w:val="24"/>
        </w:rPr>
        <w:t>опас</w:t>
      </w:r>
      <w:r>
        <w:rPr>
          <w:sz w:val="24"/>
          <w:szCs w:val="24"/>
        </w:rPr>
        <w:t>ность коррупции</w:t>
      </w:r>
      <w:r>
        <w:rPr>
          <w:sz w:val="24"/>
          <w:szCs w:val="24"/>
        </w:rPr>
        <w:tab/>
        <w:t xml:space="preserve">для </w:t>
      </w:r>
      <w:r w:rsidR="00331324" w:rsidRPr="00331324">
        <w:rPr>
          <w:sz w:val="24"/>
          <w:szCs w:val="24"/>
        </w:rPr>
        <w:t>гражданина,</w:t>
      </w:r>
      <w:r>
        <w:rPr>
          <w:sz w:val="24"/>
          <w:szCs w:val="24"/>
        </w:rPr>
        <w:t xml:space="preserve"> общества </w:t>
      </w:r>
      <w:r w:rsidR="00331324" w:rsidRPr="0025592F">
        <w:rPr>
          <w:sz w:val="24"/>
          <w:szCs w:val="24"/>
        </w:rPr>
        <w:t xml:space="preserve">и </w:t>
      </w:r>
      <w:r w:rsidR="00331324" w:rsidRPr="0025592F">
        <w:rPr>
          <w:sz w:val="24"/>
          <w:szCs w:val="24"/>
        </w:rPr>
        <w:lastRenderedPageBreak/>
        <w:t>государства;</w:t>
      </w:r>
    </w:p>
    <w:p w:rsidR="00331324" w:rsidRPr="00331324" w:rsidRDefault="0025592F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  <w:tab w:val="left" w:pos="2415"/>
          <w:tab w:val="left" w:pos="3358"/>
          <w:tab w:val="left" w:pos="4578"/>
          <w:tab w:val="left" w:pos="5356"/>
          <w:tab w:val="left" w:pos="6203"/>
          <w:tab w:val="left" w:pos="6572"/>
          <w:tab w:val="left" w:pos="7920"/>
          <w:tab w:val="left" w:pos="9551"/>
        </w:tabs>
        <w:spacing w:line="278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применять знание</w:t>
      </w:r>
      <w:r>
        <w:rPr>
          <w:sz w:val="24"/>
          <w:szCs w:val="24"/>
        </w:rPr>
        <w:tab/>
        <w:t xml:space="preserve">основных норм права в ситуациях повседневной </w:t>
      </w:r>
      <w:r w:rsidR="00331324" w:rsidRPr="00331324">
        <w:rPr>
          <w:sz w:val="24"/>
          <w:szCs w:val="24"/>
        </w:rPr>
        <w:t>жизни, прогнозировать последствия принимаемых</w:t>
      </w:r>
      <w:r w:rsidR="00331324" w:rsidRPr="00331324">
        <w:rPr>
          <w:spacing w:val="-3"/>
          <w:sz w:val="24"/>
          <w:szCs w:val="24"/>
        </w:rPr>
        <w:t xml:space="preserve"> </w:t>
      </w:r>
      <w:r w:rsidR="00331324" w:rsidRPr="00331324">
        <w:rPr>
          <w:sz w:val="24"/>
          <w:szCs w:val="24"/>
        </w:rPr>
        <w:t>решений;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19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оценивать происходящие события и поведение людей с точки зрения соответствия закону;</w:t>
      </w:r>
    </w:p>
    <w:p w:rsidR="00331324" w:rsidRPr="00331324" w:rsidRDefault="00331324" w:rsidP="00331324">
      <w:pPr>
        <w:pStyle w:val="ac"/>
        <w:numPr>
          <w:ilvl w:val="1"/>
          <w:numId w:val="10"/>
        </w:numPr>
        <w:tabs>
          <w:tab w:val="left" w:pos="426"/>
          <w:tab w:val="left" w:pos="10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1324">
        <w:rPr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</w:t>
      </w:r>
      <w:r w:rsidRPr="00331324">
        <w:rPr>
          <w:spacing w:val="-1"/>
          <w:sz w:val="24"/>
          <w:szCs w:val="24"/>
        </w:rPr>
        <w:t xml:space="preserve"> </w:t>
      </w:r>
      <w:r w:rsidRPr="00331324">
        <w:rPr>
          <w:sz w:val="24"/>
          <w:szCs w:val="24"/>
        </w:rPr>
        <w:t xml:space="preserve">терроризму. </w:t>
      </w:r>
    </w:p>
    <w:p w:rsidR="00AF669B" w:rsidRDefault="00AF669B" w:rsidP="002559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669B" w:rsidRDefault="00AF669B" w:rsidP="004806F9">
      <w:pPr>
        <w:pStyle w:val="a4"/>
        <w:ind w:left="284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Содержание учебного предмета</w:t>
      </w:r>
    </w:p>
    <w:p w:rsidR="00AF669B" w:rsidRDefault="00AF669B" w:rsidP="00AF669B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F669B" w:rsidRDefault="00AF669B" w:rsidP="00AF66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p w:rsidR="00AF669B" w:rsidRPr="008A0275" w:rsidRDefault="002A4649" w:rsidP="00AF669B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Введение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I. Человек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Человек как результат биологической и социокультурной эволюции. Человек как результат биологической и социокультурной эволюции. Социализация индивида, агенты (институты) социализации. Мотивация деятельности, потребности и интересы. Свобода и необходимость в человеческой деятельности. Самосознание индивида и социальное поведение. Социальные ценности.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Культура и духовный мир человека.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Духовная жизнь и духовный мир человека. Общественное и индивидуальное сознание. Мировоззрение, его типы. </w:t>
      </w:r>
    </w:p>
    <w:p w:rsidR="00AF669B" w:rsidRPr="00E87FF0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Познание мира человеком. Мышление, формы и методы мышления. Мышление и деятельность. Познание мира. Формы познания. 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Уровни научного познания. Способы и методы научного познания. Особенности социального познания. </w:t>
      </w:r>
      <w:r w:rsidRPr="00E87FF0">
        <w:rPr>
          <w:rFonts w:ascii="Times New Roman" w:hAnsi="Times New Roman"/>
          <w:b/>
          <w:sz w:val="24"/>
          <w:szCs w:val="24"/>
        </w:rPr>
        <w:t>Контрольная работа по теме «Человек»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>Тема II. Общ</w:t>
      </w:r>
      <w:r w:rsidR="002A4649">
        <w:rPr>
          <w:rFonts w:ascii="Times New Roman" w:hAnsi="Times New Roman" w:cs="Times New Roman"/>
          <w:sz w:val="24"/>
          <w:szCs w:val="24"/>
        </w:rPr>
        <w:t xml:space="preserve">ество и социальные отношения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Общество как система. Системное строение общества: элементы и подсистемы. Социальное взаимодействие и общественные отношения. Основные институты общества. Искусство, его основные функции. Религия. Мировые религии. Роль религии в жизни общества.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Образование как социальный институт. Основные направления развития образования. Функции образования как социального института. Общественная значимость и личностный смысл образования. Знания, умения и навыки людей в условиях информационного общества. Порядок приема на обучение в профессиональные образовательные организации и образовательные организации высшего образования. Порядок оказания платных образовательных услуг.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lastRenderedPageBreak/>
        <w:t xml:space="preserve">Семья как социальная группа и социальный институт. Семья и брак. Тенденции развития семьи в современном мире. Проблема неполных семей. Современная демографическая ситуация в Российской Федерации. Социальная структура общества. 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Социальная мобильность, ее формы и каналы в современном обществе. Этнические общности. Межнациональные отношения, </w:t>
      </w:r>
      <w:proofErr w:type="spellStart"/>
      <w:r w:rsidRPr="003945E1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3945E1">
        <w:rPr>
          <w:rFonts w:ascii="Times New Roman" w:hAnsi="Times New Roman" w:cs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 </w:t>
      </w:r>
    </w:p>
    <w:p w:rsidR="00AF669B" w:rsidRDefault="00AF669B" w:rsidP="00AF669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>Социальные взаимодействия и социальные отношения. Социальный контроль и самоконтроль. Социальные нормы, виды социальных норм. Мораль. Нравственная культура. Отклоняющееся поведение (</w:t>
      </w:r>
      <w:proofErr w:type="spellStart"/>
      <w:r w:rsidRPr="003945E1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3945E1">
        <w:rPr>
          <w:rFonts w:ascii="Times New Roman" w:hAnsi="Times New Roman" w:cs="Times New Roman"/>
          <w:sz w:val="24"/>
          <w:szCs w:val="24"/>
        </w:rPr>
        <w:t xml:space="preserve">). Социальный конфликт. Виды социальных конфликтов, их причины. Способы разрешения конфликтов. </w:t>
      </w:r>
      <w:r w:rsidRPr="00E87FF0">
        <w:rPr>
          <w:rFonts w:ascii="Times New Roman" w:hAnsi="Times New Roman"/>
          <w:b/>
          <w:sz w:val="24"/>
          <w:szCs w:val="24"/>
        </w:rPr>
        <w:t>Контрольная работа по теме «</w:t>
      </w:r>
      <w:r w:rsidRPr="00E87FF0">
        <w:rPr>
          <w:rFonts w:ascii="Times New Roman" w:hAnsi="Times New Roman" w:cs="Times New Roman"/>
          <w:b/>
          <w:sz w:val="24"/>
          <w:szCs w:val="24"/>
        </w:rPr>
        <w:t>Общество и социальные отношения</w:t>
      </w:r>
      <w:r w:rsidRPr="00E87FF0">
        <w:rPr>
          <w:rFonts w:ascii="Times New Roman" w:hAnsi="Times New Roman"/>
          <w:b/>
          <w:sz w:val="24"/>
          <w:szCs w:val="24"/>
        </w:rPr>
        <w:t>»</w:t>
      </w:r>
    </w:p>
    <w:p w:rsidR="00AF669B" w:rsidRPr="005415C1" w:rsidRDefault="00AF669B" w:rsidP="00AF669B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>Тема III. Рыночно</w:t>
      </w:r>
      <w:r w:rsidR="002A4649">
        <w:rPr>
          <w:rFonts w:ascii="Times New Roman" w:hAnsi="Times New Roman" w:cs="Times New Roman"/>
          <w:sz w:val="24"/>
          <w:szCs w:val="24"/>
        </w:rPr>
        <w:t>е регулирование экономики</w:t>
      </w:r>
      <w:r w:rsidRPr="00394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Экономика как хозяйство и наука. Экономика, экономическая наука. Уровни экономики: микроэкономика, макроэкономика. Факторы производства и факторные доходы. Рациональное экономическое поведение собственника, работника, потребителя, семьянина. Рыночный механизм. Рыночные отношения в современной экономике. Виды и функции рынков. Спрос. Спрос, закон спроса, факторы, влияющие на формирование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спроса. Предложение. Предложение, закон предложения. Экономика фирмы. Фирма в экономике. Предприятие. Экономические и бухгалтерские издержки и прибыль. Постоянные и переменные затраты (издержки). Основные принципы менеджмента. Основы маркетинга. Рациональное экономическое поведение собственника. Источники финансирования фирмы. Организационно-правовые формы предприятий. Основные источники финансирования бизнеса. Фондовый рынок, его инструменты. Акции, облигации и другие ценные бумаги. Конкуренция как элемент рыночного механизма. Рынок совершенной и несовершенной конкуренции. Политика защиты конкуренции и антимонопольное законодательство. Рыночное равновесие. Равновесная цена. Формирование рыночных цен. </w:t>
      </w:r>
    </w:p>
    <w:p w:rsidR="00AF669B" w:rsidRPr="003945E1" w:rsidRDefault="00AF669B" w:rsidP="00AF669B">
      <w:pPr>
        <w:jc w:val="both"/>
        <w:rPr>
          <w:rFonts w:ascii="Times New Roman" w:hAnsi="Times New Roman" w:cs="Times New Roman"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IV. Государство и экономик</w:t>
      </w:r>
      <w:r w:rsidR="002A4649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AF669B" w:rsidRDefault="00AF669B" w:rsidP="00AF669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45E1">
        <w:rPr>
          <w:rFonts w:ascii="Times New Roman" w:hAnsi="Times New Roman" w:cs="Times New Roman"/>
          <w:sz w:val="24"/>
          <w:szCs w:val="24"/>
        </w:rPr>
        <w:t xml:space="preserve">Проблемы денежного обращения. Виды, причины и последствия инфляции. Денежно-кредитная (монетарная) политика. Банковская система. Банковская система. Центральный банк Российской Федерации, его задачи, функции и роль в банковской системе России. Финансовый рынок. Финансовые институты. Роль государства в экономике. Роль государства в экономике. Общественные блага. Государственные финансы и налоги. Налоговая система в РФ. Виды налогов. Функции налогов. Налоги, уплачиваемые предприятиями. Основы денежной и бюджетной политики государства. Государственный бюджет. Государственный долг. Занятость и безработица. Рынок труда. Занятость и безработица, виды безработицы. Государственная политика в области занятости. Экономический рост и его измерители. Экономическая деятельность и ее измерители. ВВП и ВНП – основные макроэкономические показатели. Экономический рост. Экономические циклы. Особенности современной экономики России. Тенденции экономического развития России. Мировая экономика. Мировая экономика. Международная специализация, международное разделение труда, международная </w:t>
      </w:r>
      <w:r w:rsidRPr="003945E1">
        <w:rPr>
          <w:rFonts w:ascii="Times New Roman" w:hAnsi="Times New Roman" w:cs="Times New Roman"/>
          <w:sz w:val="24"/>
          <w:szCs w:val="24"/>
        </w:rPr>
        <w:lastRenderedPageBreak/>
        <w:t xml:space="preserve">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</w:r>
      <w:r w:rsidRPr="00E87FF0">
        <w:rPr>
          <w:rFonts w:ascii="Times New Roman" w:hAnsi="Times New Roman"/>
          <w:b/>
          <w:sz w:val="24"/>
          <w:szCs w:val="24"/>
        </w:rPr>
        <w:t>Контрольная работа по теме «Экономика»</w:t>
      </w:r>
    </w:p>
    <w:p w:rsidR="00AF669B" w:rsidRPr="007440BB" w:rsidRDefault="00AF669B" w:rsidP="00AF669B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5C1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AF669B" w:rsidRPr="005415C1" w:rsidRDefault="002A4649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V. Политика 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Политика и власть</w:t>
      </w:r>
      <w:r w:rsidRPr="005415C1">
        <w:rPr>
          <w:rFonts w:ascii="Times New Roman" w:hAnsi="Times New Roman" w:cs="Times New Roman"/>
          <w:sz w:val="24"/>
          <w:szCs w:val="24"/>
        </w:rPr>
        <w:t>. Политическая деятельность. Политические отношения. Политическая власть.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Политическая система общества</w:t>
      </w:r>
      <w:r w:rsidRPr="005415C1">
        <w:rPr>
          <w:rFonts w:ascii="Times New Roman" w:hAnsi="Times New Roman" w:cs="Times New Roman"/>
          <w:sz w:val="24"/>
          <w:szCs w:val="24"/>
        </w:rPr>
        <w:t>. Политическая система, ее структура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и функции. Политический режим. Типология политических режимов. Политические институты. Роль средств массовой информации в политической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жизни общества.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Государство как основной институт политической системы общества</w:t>
      </w:r>
      <w:r w:rsidRPr="005415C1">
        <w:rPr>
          <w:rFonts w:ascii="Times New Roman" w:hAnsi="Times New Roman" w:cs="Times New Roman"/>
          <w:sz w:val="24"/>
          <w:szCs w:val="24"/>
        </w:rPr>
        <w:t>. Государство как основной институт политической системы. Государство, его функции.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Демократия и гражданское общество</w:t>
      </w:r>
      <w:r w:rsidRPr="005415C1">
        <w:rPr>
          <w:rFonts w:ascii="Times New Roman" w:hAnsi="Times New Roman" w:cs="Times New Roman"/>
          <w:sz w:val="24"/>
          <w:szCs w:val="24"/>
        </w:rPr>
        <w:t>. Демократия, ее основные ценности и признаки. Гражданское общество и правовое государство.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Человек в политической жизни</w:t>
      </w:r>
      <w:r w:rsidRPr="005415C1">
        <w:rPr>
          <w:rFonts w:ascii="Times New Roman" w:hAnsi="Times New Roman" w:cs="Times New Roman"/>
          <w:sz w:val="24"/>
          <w:szCs w:val="24"/>
        </w:rPr>
        <w:t>. Политическая психология. Политическое поведение. Политическое участие. Абсентеизм, его причины и опасность.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Политическая идеология</w:t>
      </w:r>
      <w:r w:rsidRPr="005415C1">
        <w:rPr>
          <w:rFonts w:ascii="Times New Roman" w:hAnsi="Times New Roman" w:cs="Times New Roman"/>
          <w:sz w:val="24"/>
          <w:szCs w:val="24"/>
        </w:rPr>
        <w:t>. Политическая идеология, ее роль в обществе.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Основные идейно-политические течения современности.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Политические партии и общественно-политические движения</w:t>
      </w:r>
      <w:r w:rsidRPr="005415C1">
        <w:rPr>
          <w:rFonts w:ascii="Times New Roman" w:hAnsi="Times New Roman" w:cs="Times New Roman"/>
          <w:sz w:val="24"/>
          <w:szCs w:val="24"/>
        </w:rPr>
        <w:t>. Политические партии, их признаки, функции, классификация, виды. Типы партийных систем. Понятие, признаки, типология общественно-политических движений.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Политическая элита и политическое лидерство</w:t>
      </w:r>
      <w:r w:rsidRPr="005415C1">
        <w:rPr>
          <w:rFonts w:ascii="Times New Roman" w:hAnsi="Times New Roman" w:cs="Times New Roman"/>
          <w:sz w:val="24"/>
          <w:szCs w:val="24"/>
        </w:rPr>
        <w:t>. Политическая элита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политическое лидерство. Типология лидерства.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Избирательная система</w:t>
      </w:r>
      <w:r w:rsidRPr="005415C1">
        <w:rPr>
          <w:rFonts w:ascii="Times New Roman" w:hAnsi="Times New Roman" w:cs="Times New Roman"/>
          <w:sz w:val="24"/>
          <w:szCs w:val="24"/>
        </w:rPr>
        <w:t>. Избирательная система. Типы избирательных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 xml:space="preserve">систем: </w:t>
      </w:r>
      <w:proofErr w:type="gramStart"/>
      <w:r w:rsidRPr="005415C1">
        <w:rPr>
          <w:rFonts w:ascii="Times New Roman" w:hAnsi="Times New Roman" w:cs="Times New Roman"/>
          <w:sz w:val="24"/>
          <w:szCs w:val="24"/>
        </w:rPr>
        <w:t>мажоритарная</w:t>
      </w:r>
      <w:proofErr w:type="gramEnd"/>
      <w:r w:rsidRPr="005415C1">
        <w:rPr>
          <w:rFonts w:ascii="Times New Roman" w:hAnsi="Times New Roman" w:cs="Times New Roman"/>
          <w:sz w:val="24"/>
          <w:szCs w:val="24"/>
        </w:rPr>
        <w:t>, пропорциональная, смешанная. Избирательная кампания.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Политический процесс</w:t>
      </w:r>
      <w:r w:rsidRPr="005415C1">
        <w:rPr>
          <w:rFonts w:ascii="Times New Roman" w:hAnsi="Times New Roman" w:cs="Times New Roman"/>
          <w:sz w:val="24"/>
          <w:szCs w:val="24"/>
        </w:rPr>
        <w:t>. Политический процесс. Особенности политического процесса в России.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5C1">
        <w:rPr>
          <w:rFonts w:ascii="Times New Roman" w:hAnsi="Times New Roman" w:cs="Times New Roman"/>
          <w:b/>
          <w:bCs/>
          <w:sz w:val="24"/>
          <w:szCs w:val="24"/>
        </w:rPr>
        <w:t>Тема VI. Правовое регулирова</w:t>
      </w:r>
      <w:r w:rsidR="002A4649">
        <w:rPr>
          <w:rFonts w:ascii="Times New Roman" w:hAnsi="Times New Roman" w:cs="Times New Roman"/>
          <w:b/>
          <w:bCs/>
          <w:sz w:val="24"/>
          <w:szCs w:val="24"/>
        </w:rPr>
        <w:t xml:space="preserve">ние общественных отношений 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Система права</w:t>
      </w:r>
      <w:r w:rsidRPr="005415C1">
        <w:rPr>
          <w:rFonts w:ascii="Times New Roman" w:hAnsi="Times New Roman" w:cs="Times New Roman"/>
          <w:sz w:val="24"/>
          <w:szCs w:val="24"/>
        </w:rPr>
        <w:t>. 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в Российской Федерации. Гражданство Российской Федерации.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Гражданин РФ</w:t>
      </w:r>
      <w:r w:rsidRPr="005415C1">
        <w:rPr>
          <w:rFonts w:ascii="Times New Roman" w:hAnsi="Times New Roman" w:cs="Times New Roman"/>
          <w:sz w:val="24"/>
          <w:szCs w:val="24"/>
        </w:rPr>
        <w:t xml:space="preserve">. </w:t>
      </w:r>
      <w:r w:rsidRPr="005415C1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Конституционные права и свободы. </w:t>
      </w:r>
      <w:r w:rsidRPr="005415C1">
        <w:rPr>
          <w:rFonts w:ascii="Times New Roman" w:hAnsi="Times New Roman" w:cs="Times New Roman"/>
          <w:sz w:val="24"/>
          <w:szCs w:val="24"/>
        </w:rPr>
        <w:t>Конституционные права гражданина РФ. Экологическое право. Право на благоприятную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окружающую среду и способы его защиты. Экологические правонарушения.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Гражданин РФ. Конституционные обязанности</w:t>
      </w:r>
      <w:r w:rsidRPr="005415C1">
        <w:rPr>
          <w:rFonts w:ascii="Times New Roman" w:hAnsi="Times New Roman" w:cs="Times New Roman"/>
          <w:sz w:val="24"/>
          <w:szCs w:val="24"/>
        </w:rPr>
        <w:t>. Конституционные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sz w:val="24"/>
          <w:szCs w:val="24"/>
        </w:rPr>
        <w:t>права и обязанности гражданина РФ. Воинская обязанность. Военная служба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по контракту. Альтернативная гражданская служба. Права и 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налогоплательщиков. Юридическая ответственность за налоговые правонарушения. Законодательство в сфере антикоррупционной политики государства.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Гражданское право</w:t>
      </w:r>
      <w:r w:rsidRPr="005415C1">
        <w:rPr>
          <w:rFonts w:ascii="Times New Roman" w:hAnsi="Times New Roman" w:cs="Times New Roman"/>
          <w:sz w:val="24"/>
          <w:szCs w:val="24"/>
        </w:rPr>
        <w:t>. Гражданское право. Гражданские правоотношения. Субъекты гражданского права. Организационно-правовые формы предприятий.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Имущественные и неимущественные права и способы их защиты</w:t>
      </w:r>
      <w:r w:rsidRPr="005415C1">
        <w:rPr>
          <w:rFonts w:ascii="Times New Roman" w:hAnsi="Times New Roman" w:cs="Times New Roman"/>
          <w:sz w:val="24"/>
          <w:szCs w:val="24"/>
        </w:rPr>
        <w:t>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sz w:val="24"/>
          <w:szCs w:val="24"/>
        </w:rPr>
        <w:t>Имущественные права. Право собственности. Основания приобретения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собственности. Право на результаты интеллектуальной деятельности. Наследование. Неимущественные права: честь, достоинство, имя. Способы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имущественных и неимущественных прав.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Семейное право</w:t>
      </w:r>
      <w:r w:rsidRPr="005415C1">
        <w:rPr>
          <w:rFonts w:ascii="Times New Roman" w:hAnsi="Times New Roman" w:cs="Times New Roman"/>
          <w:sz w:val="24"/>
          <w:szCs w:val="24"/>
        </w:rPr>
        <w:t>. Семейное право. Порядок и условия заключения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расторжения брака. Правовое регулирование отношений супругов. Права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обязанности родителей и детей.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Занятость и трудоустройство</w:t>
      </w:r>
      <w:r w:rsidRPr="005415C1">
        <w:rPr>
          <w:rFonts w:ascii="Times New Roman" w:hAnsi="Times New Roman" w:cs="Times New Roman"/>
          <w:sz w:val="24"/>
          <w:szCs w:val="24"/>
        </w:rPr>
        <w:t>. Занятость и трудоустройство. Порядок приема на работу, заключения и расторжения трудового договора.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Правовые основы социальной защиты и социального обеспечения в РФ</w:t>
      </w:r>
      <w:r w:rsidRPr="005415C1">
        <w:rPr>
          <w:rFonts w:ascii="Times New Roman" w:hAnsi="Times New Roman" w:cs="Times New Roman"/>
          <w:sz w:val="24"/>
          <w:szCs w:val="24"/>
        </w:rPr>
        <w:t>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sz w:val="24"/>
          <w:szCs w:val="24"/>
        </w:rPr>
        <w:t>Правовые основы социальной защиты и социального обеспечения.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Конституционное и гражданское судопроизводство в РФ</w:t>
      </w:r>
      <w:r w:rsidRPr="005415C1">
        <w:rPr>
          <w:rFonts w:ascii="Times New Roman" w:hAnsi="Times New Roman" w:cs="Times New Roman"/>
          <w:sz w:val="24"/>
          <w:szCs w:val="24"/>
        </w:rPr>
        <w:t>. Гражданские споры, порядок их рассмотрения. Основные правила и принципы гражданского процесса. Конституционное судопроизводство.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Административное и уголовное судопроизводство в РФ</w:t>
      </w:r>
      <w:r w:rsidRPr="005415C1">
        <w:rPr>
          <w:rFonts w:ascii="Times New Roman" w:hAnsi="Times New Roman" w:cs="Times New Roman"/>
          <w:sz w:val="24"/>
          <w:szCs w:val="24"/>
        </w:rPr>
        <w:t>.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административной юрисдикции. Особенности уголовного процесса. Стадии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уголовного процесса.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Международное право</w:t>
      </w:r>
      <w:r w:rsidRPr="005415C1">
        <w:rPr>
          <w:rFonts w:ascii="Times New Roman" w:hAnsi="Times New Roman" w:cs="Times New Roman"/>
          <w:sz w:val="24"/>
          <w:szCs w:val="24"/>
        </w:rPr>
        <w:t xml:space="preserve">. Понятие и предмет международного </w:t>
      </w:r>
      <w:proofErr w:type="spellStart"/>
      <w:r w:rsidRPr="005415C1">
        <w:rPr>
          <w:rFonts w:ascii="Times New Roman" w:hAnsi="Times New Roman" w:cs="Times New Roman"/>
          <w:sz w:val="24"/>
          <w:szCs w:val="24"/>
        </w:rPr>
        <w:t>права</w:t>
      </w:r>
      <w:proofErr w:type="gramStart"/>
      <w:r w:rsidRPr="005415C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415C1">
        <w:rPr>
          <w:rFonts w:ascii="Times New Roman" w:hAnsi="Times New Roman" w:cs="Times New Roman"/>
          <w:sz w:val="24"/>
          <w:szCs w:val="24"/>
        </w:rPr>
        <w:t>еждународная</w:t>
      </w:r>
      <w:proofErr w:type="spellEnd"/>
      <w:r w:rsidRPr="005415C1">
        <w:rPr>
          <w:rFonts w:ascii="Times New Roman" w:hAnsi="Times New Roman" w:cs="Times New Roman"/>
          <w:sz w:val="24"/>
          <w:szCs w:val="24"/>
        </w:rPr>
        <w:t xml:space="preserve"> защита прав человека в условиях мирного и военного времени. Правовая база противодействия терроризму в Российской Федерации.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5C1">
        <w:rPr>
          <w:rFonts w:ascii="Times New Roman" w:hAnsi="Times New Roman" w:cs="Times New Roman"/>
          <w:b/>
          <w:bCs/>
          <w:sz w:val="24"/>
          <w:szCs w:val="24"/>
        </w:rPr>
        <w:t>Тема VII. Общест</w:t>
      </w:r>
      <w:r w:rsidR="002A4649">
        <w:rPr>
          <w:rFonts w:ascii="Times New Roman" w:hAnsi="Times New Roman" w:cs="Times New Roman"/>
          <w:b/>
          <w:bCs/>
          <w:sz w:val="24"/>
          <w:szCs w:val="24"/>
        </w:rPr>
        <w:t xml:space="preserve">во как динамичная система 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Общественное разв</w:t>
      </w:r>
      <w:r w:rsidRPr="005415C1">
        <w:rPr>
          <w:rFonts w:ascii="Times New Roman" w:hAnsi="Times New Roman" w:cs="Times New Roman"/>
          <w:sz w:val="24"/>
          <w:szCs w:val="24"/>
        </w:rPr>
        <w:t>итие.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реформа, революция.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5C1">
        <w:rPr>
          <w:rFonts w:ascii="Times New Roman" w:hAnsi="Times New Roman" w:cs="Times New Roman"/>
          <w:i/>
          <w:iCs/>
          <w:sz w:val="24"/>
          <w:szCs w:val="24"/>
        </w:rPr>
        <w:t>Многовариантность</w:t>
      </w:r>
      <w:proofErr w:type="spellEnd"/>
      <w:r w:rsidRPr="005415C1">
        <w:rPr>
          <w:rFonts w:ascii="Times New Roman" w:hAnsi="Times New Roman" w:cs="Times New Roman"/>
          <w:i/>
          <w:iCs/>
          <w:sz w:val="24"/>
          <w:szCs w:val="24"/>
        </w:rPr>
        <w:t xml:space="preserve"> общественного развития. </w:t>
      </w:r>
      <w:proofErr w:type="spellStart"/>
      <w:r w:rsidRPr="005415C1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5C1">
        <w:rPr>
          <w:rFonts w:ascii="Times New Roman" w:hAnsi="Times New Roman" w:cs="Times New Roman"/>
          <w:sz w:val="24"/>
          <w:szCs w:val="24"/>
        </w:rPr>
        <w:t>общественного развития.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i/>
          <w:iCs/>
          <w:sz w:val="24"/>
          <w:szCs w:val="24"/>
        </w:rPr>
        <w:t>Глобализация и вызовы XXI века</w:t>
      </w:r>
      <w:r w:rsidRPr="005415C1">
        <w:rPr>
          <w:rFonts w:ascii="Times New Roman" w:hAnsi="Times New Roman" w:cs="Times New Roman"/>
          <w:sz w:val="24"/>
          <w:szCs w:val="24"/>
        </w:rPr>
        <w:t>. Процессы глобализации. Основные</w:t>
      </w:r>
    </w:p>
    <w:p w:rsidR="00AF669B" w:rsidRPr="005415C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sz w:val="24"/>
          <w:szCs w:val="24"/>
        </w:rPr>
        <w:t>направления глобализации. Последствия глобализации. Общество и человек</w:t>
      </w:r>
    </w:p>
    <w:p w:rsidR="00AF669B" w:rsidRPr="003945E1" w:rsidRDefault="00AF669B" w:rsidP="00AF6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5C1">
        <w:rPr>
          <w:rFonts w:ascii="Times New Roman" w:hAnsi="Times New Roman" w:cs="Times New Roman"/>
          <w:sz w:val="24"/>
          <w:szCs w:val="24"/>
        </w:rPr>
        <w:t>перед лицом угроз и вызовов XXI века.</w:t>
      </w:r>
    </w:p>
    <w:p w:rsidR="00AF669B" w:rsidRPr="006C6F89" w:rsidRDefault="00AF669B" w:rsidP="00AF669B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669B" w:rsidRPr="006C6F89" w:rsidSect="00AF669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E2" w:rsidRDefault="00C236E2" w:rsidP="001243B8">
      <w:pPr>
        <w:spacing w:after="0" w:line="240" w:lineRule="auto"/>
      </w:pPr>
      <w:r>
        <w:separator/>
      </w:r>
    </w:p>
  </w:endnote>
  <w:endnote w:type="continuationSeparator" w:id="0">
    <w:p w:rsidR="00C236E2" w:rsidRDefault="00C236E2" w:rsidP="00124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8501"/>
      <w:docPartObj>
        <w:docPartGallery w:val="Page Numbers (Bottom of Page)"/>
        <w:docPartUnique/>
      </w:docPartObj>
    </w:sdtPr>
    <w:sdtEndPr/>
    <w:sdtContent>
      <w:p w:rsidR="00AF669B" w:rsidRDefault="00992B7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64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F669B" w:rsidRDefault="00AF66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E2" w:rsidRDefault="00C236E2" w:rsidP="001243B8">
      <w:pPr>
        <w:spacing w:after="0" w:line="240" w:lineRule="auto"/>
      </w:pPr>
      <w:r>
        <w:separator/>
      </w:r>
    </w:p>
  </w:footnote>
  <w:footnote w:type="continuationSeparator" w:id="0">
    <w:p w:rsidR="00C236E2" w:rsidRDefault="00C236E2" w:rsidP="00124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A3C"/>
    <w:multiLevelType w:val="hybridMultilevel"/>
    <w:tmpl w:val="2DBCE48A"/>
    <w:lvl w:ilvl="0" w:tplc="125A8912">
      <w:numFmt w:val="bullet"/>
      <w:lvlText w:val="–"/>
      <w:lvlJc w:val="left"/>
      <w:pPr>
        <w:ind w:left="940" w:hanging="42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0C6BA7E">
      <w:numFmt w:val="bullet"/>
      <w:lvlText w:val="–"/>
      <w:lvlJc w:val="left"/>
      <w:pPr>
        <w:ind w:left="102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EE0AAEC0">
      <w:numFmt w:val="bullet"/>
      <w:lvlText w:val="–"/>
      <w:lvlJc w:val="left"/>
      <w:pPr>
        <w:ind w:left="116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 w:tplc="AD16967A">
      <w:numFmt w:val="bullet"/>
      <w:lvlText w:val="•"/>
      <w:lvlJc w:val="left"/>
      <w:pPr>
        <w:ind w:left="1160" w:hanging="360"/>
      </w:pPr>
      <w:rPr>
        <w:rFonts w:hint="default"/>
        <w:lang w:val="ru-RU" w:eastAsia="ru-RU" w:bidi="ru-RU"/>
      </w:rPr>
    </w:lvl>
    <w:lvl w:ilvl="4" w:tplc="69E25E6A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5" w:tplc="6D0CEA48">
      <w:numFmt w:val="bullet"/>
      <w:lvlText w:val="•"/>
      <w:lvlJc w:val="left"/>
      <w:pPr>
        <w:ind w:left="3847" w:hanging="360"/>
      </w:pPr>
      <w:rPr>
        <w:rFonts w:hint="default"/>
        <w:lang w:val="ru-RU" w:eastAsia="ru-RU" w:bidi="ru-RU"/>
      </w:rPr>
    </w:lvl>
    <w:lvl w:ilvl="6" w:tplc="50C85DCC">
      <w:numFmt w:val="bullet"/>
      <w:lvlText w:val="•"/>
      <w:lvlJc w:val="left"/>
      <w:pPr>
        <w:ind w:left="5191" w:hanging="360"/>
      </w:pPr>
      <w:rPr>
        <w:rFonts w:hint="default"/>
        <w:lang w:val="ru-RU" w:eastAsia="ru-RU" w:bidi="ru-RU"/>
      </w:rPr>
    </w:lvl>
    <w:lvl w:ilvl="7" w:tplc="EC306B68">
      <w:numFmt w:val="bullet"/>
      <w:lvlText w:val="•"/>
      <w:lvlJc w:val="left"/>
      <w:pPr>
        <w:ind w:left="6535" w:hanging="360"/>
      </w:pPr>
      <w:rPr>
        <w:rFonts w:hint="default"/>
        <w:lang w:val="ru-RU" w:eastAsia="ru-RU" w:bidi="ru-RU"/>
      </w:rPr>
    </w:lvl>
    <w:lvl w:ilvl="8" w:tplc="038A3000">
      <w:numFmt w:val="bullet"/>
      <w:lvlText w:val="•"/>
      <w:lvlJc w:val="left"/>
      <w:pPr>
        <w:ind w:left="7878" w:hanging="360"/>
      </w:pPr>
      <w:rPr>
        <w:rFonts w:hint="default"/>
        <w:lang w:val="ru-RU" w:eastAsia="ru-RU" w:bidi="ru-RU"/>
      </w:rPr>
    </w:lvl>
  </w:abstractNum>
  <w:abstractNum w:abstractNumId="1">
    <w:nsid w:val="0C856FB7"/>
    <w:multiLevelType w:val="hybridMultilevel"/>
    <w:tmpl w:val="4286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373FE"/>
    <w:multiLevelType w:val="hybridMultilevel"/>
    <w:tmpl w:val="7534A77A"/>
    <w:lvl w:ilvl="0" w:tplc="67163226">
      <w:numFmt w:val="bullet"/>
      <w:lvlText w:val="–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0DA7EDE">
      <w:numFmt w:val="bullet"/>
      <w:lvlText w:val="–"/>
      <w:lvlJc w:val="left"/>
      <w:pPr>
        <w:ind w:left="373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 w:tplc="A41C5444">
      <w:numFmt w:val="bullet"/>
      <w:lvlText w:val="–"/>
      <w:lvlJc w:val="left"/>
      <w:pPr>
        <w:ind w:left="373" w:hanging="23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 w:tplc="14FED946">
      <w:numFmt w:val="bullet"/>
      <w:lvlText w:val="•"/>
      <w:lvlJc w:val="left"/>
      <w:pPr>
        <w:ind w:left="2395" w:hanging="238"/>
      </w:pPr>
      <w:rPr>
        <w:rFonts w:hint="default"/>
        <w:lang w:val="ru-RU" w:eastAsia="ru-RU" w:bidi="ru-RU"/>
      </w:rPr>
    </w:lvl>
    <w:lvl w:ilvl="4" w:tplc="EF30ABD4">
      <w:numFmt w:val="bullet"/>
      <w:lvlText w:val="•"/>
      <w:lvlJc w:val="left"/>
      <w:pPr>
        <w:ind w:left="3631" w:hanging="238"/>
      </w:pPr>
      <w:rPr>
        <w:rFonts w:hint="default"/>
        <w:lang w:val="ru-RU" w:eastAsia="ru-RU" w:bidi="ru-RU"/>
      </w:rPr>
    </w:lvl>
    <w:lvl w:ilvl="5" w:tplc="6F6261E4">
      <w:numFmt w:val="bullet"/>
      <w:lvlText w:val="•"/>
      <w:lvlJc w:val="left"/>
      <w:pPr>
        <w:ind w:left="4867" w:hanging="238"/>
      </w:pPr>
      <w:rPr>
        <w:rFonts w:hint="default"/>
        <w:lang w:val="ru-RU" w:eastAsia="ru-RU" w:bidi="ru-RU"/>
      </w:rPr>
    </w:lvl>
    <w:lvl w:ilvl="6" w:tplc="F7F06FBE">
      <w:numFmt w:val="bullet"/>
      <w:lvlText w:val="•"/>
      <w:lvlJc w:val="left"/>
      <w:pPr>
        <w:ind w:left="6103" w:hanging="238"/>
      </w:pPr>
      <w:rPr>
        <w:rFonts w:hint="default"/>
        <w:lang w:val="ru-RU" w:eastAsia="ru-RU" w:bidi="ru-RU"/>
      </w:rPr>
    </w:lvl>
    <w:lvl w:ilvl="7" w:tplc="5854FD86">
      <w:numFmt w:val="bullet"/>
      <w:lvlText w:val="•"/>
      <w:lvlJc w:val="left"/>
      <w:pPr>
        <w:ind w:left="7339" w:hanging="238"/>
      </w:pPr>
      <w:rPr>
        <w:rFonts w:hint="default"/>
        <w:lang w:val="ru-RU" w:eastAsia="ru-RU" w:bidi="ru-RU"/>
      </w:rPr>
    </w:lvl>
    <w:lvl w:ilvl="8" w:tplc="8FDC955E">
      <w:numFmt w:val="bullet"/>
      <w:lvlText w:val="•"/>
      <w:lvlJc w:val="left"/>
      <w:pPr>
        <w:ind w:left="8574" w:hanging="238"/>
      </w:pPr>
      <w:rPr>
        <w:rFonts w:hint="default"/>
        <w:lang w:val="ru-RU" w:eastAsia="ru-RU" w:bidi="ru-RU"/>
      </w:rPr>
    </w:lvl>
  </w:abstractNum>
  <w:abstractNum w:abstractNumId="3">
    <w:nsid w:val="17EB5412"/>
    <w:multiLevelType w:val="hybridMultilevel"/>
    <w:tmpl w:val="D62AAFFE"/>
    <w:lvl w:ilvl="0" w:tplc="1B40AC36">
      <w:start w:val="1"/>
      <w:numFmt w:val="decimal"/>
      <w:lvlText w:val="%1."/>
      <w:lvlJc w:val="left"/>
      <w:pPr>
        <w:ind w:left="1082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FCE92BA">
      <w:numFmt w:val="bullet"/>
      <w:lvlText w:val="•"/>
      <w:lvlJc w:val="left"/>
      <w:pPr>
        <w:ind w:left="2076" w:hanging="708"/>
      </w:pPr>
      <w:rPr>
        <w:rFonts w:hint="default"/>
        <w:lang w:val="ru-RU" w:eastAsia="ru-RU" w:bidi="ru-RU"/>
      </w:rPr>
    </w:lvl>
    <w:lvl w:ilvl="2" w:tplc="90244032">
      <w:numFmt w:val="bullet"/>
      <w:lvlText w:val="•"/>
      <w:lvlJc w:val="left"/>
      <w:pPr>
        <w:ind w:left="3073" w:hanging="708"/>
      </w:pPr>
      <w:rPr>
        <w:rFonts w:hint="default"/>
        <w:lang w:val="ru-RU" w:eastAsia="ru-RU" w:bidi="ru-RU"/>
      </w:rPr>
    </w:lvl>
    <w:lvl w:ilvl="3" w:tplc="42A658CA">
      <w:numFmt w:val="bullet"/>
      <w:lvlText w:val="•"/>
      <w:lvlJc w:val="left"/>
      <w:pPr>
        <w:ind w:left="4069" w:hanging="708"/>
      </w:pPr>
      <w:rPr>
        <w:rFonts w:hint="default"/>
        <w:lang w:val="ru-RU" w:eastAsia="ru-RU" w:bidi="ru-RU"/>
      </w:rPr>
    </w:lvl>
    <w:lvl w:ilvl="4" w:tplc="9F7AACF0">
      <w:numFmt w:val="bullet"/>
      <w:lvlText w:val="•"/>
      <w:lvlJc w:val="left"/>
      <w:pPr>
        <w:ind w:left="5066" w:hanging="708"/>
      </w:pPr>
      <w:rPr>
        <w:rFonts w:hint="default"/>
        <w:lang w:val="ru-RU" w:eastAsia="ru-RU" w:bidi="ru-RU"/>
      </w:rPr>
    </w:lvl>
    <w:lvl w:ilvl="5" w:tplc="11F8D8CA">
      <w:numFmt w:val="bullet"/>
      <w:lvlText w:val="•"/>
      <w:lvlJc w:val="left"/>
      <w:pPr>
        <w:ind w:left="6063" w:hanging="708"/>
      </w:pPr>
      <w:rPr>
        <w:rFonts w:hint="default"/>
        <w:lang w:val="ru-RU" w:eastAsia="ru-RU" w:bidi="ru-RU"/>
      </w:rPr>
    </w:lvl>
    <w:lvl w:ilvl="6" w:tplc="574A48CC">
      <w:numFmt w:val="bullet"/>
      <w:lvlText w:val="•"/>
      <w:lvlJc w:val="left"/>
      <w:pPr>
        <w:ind w:left="7059" w:hanging="708"/>
      </w:pPr>
      <w:rPr>
        <w:rFonts w:hint="default"/>
        <w:lang w:val="ru-RU" w:eastAsia="ru-RU" w:bidi="ru-RU"/>
      </w:rPr>
    </w:lvl>
    <w:lvl w:ilvl="7" w:tplc="1DDE1AE8">
      <w:numFmt w:val="bullet"/>
      <w:lvlText w:val="•"/>
      <w:lvlJc w:val="left"/>
      <w:pPr>
        <w:ind w:left="8056" w:hanging="708"/>
      </w:pPr>
      <w:rPr>
        <w:rFonts w:hint="default"/>
        <w:lang w:val="ru-RU" w:eastAsia="ru-RU" w:bidi="ru-RU"/>
      </w:rPr>
    </w:lvl>
    <w:lvl w:ilvl="8" w:tplc="7F94ECF6">
      <w:numFmt w:val="bullet"/>
      <w:lvlText w:val="•"/>
      <w:lvlJc w:val="left"/>
      <w:pPr>
        <w:ind w:left="9053" w:hanging="708"/>
      </w:pPr>
      <w:rPr>
        <w:rFonts w:hint="default"/>
        <w:lang w:val="ru-RU" w:eastAsia="ru-RU" w:bidi="ru-RU"/>
      </w:rPr>
    </w:lvl>
  </w:abstractNum>
  <w:abstractNum w:abstractNumId="4">
    <w:nsid w:val="22E85200"/>
    <w:multiLevelType w:val="hybridMultilevel"/>
    <w:tmpl w:val="3152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93E38"/>
    <w:multiLevelType w:val="hybridMultilevel"/>
    <w:tmpl w:val="4286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23D9C"/>
    <w:multiLevelType w:val="hybridMultilevel"/>
    <w:tmpl w:val="4286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C5A7F"/>
    <w:multiLevelType w:val="multilevel"/>
    <w:tmpl w:val="A1B89C50"/>
    <w:lvl w:ilvl="0">
      <w:start w:val="1"/>
      <w:numFmt w:val="upperRoman"/>
      <w:lvlText w:val="%1."/>
      <w:lvlJc w:val="left"/>
      <w:pPr>
        <w:ind w:left="389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2" w:hanging="3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14" w:hanging="57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232" w:hanging="240"/>
        <w:jc w:val="right"/>
      </w:pPr>
      <w:rPr>
        <w:rFonts w:ascii="Times New Roman" w:eastAsia="Times New Roman" w:hAnsi="Times New Roman" w:cs="Times New Roman" w:hint="default"/>
        <w:spacing w:val="-8"/>
        <w:w w:val="57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566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99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33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99" w:hanging="240"/>
      </w:pPr>
      <w:rPr>
        <w:rFonts w:hint="default"/>
        <w:lang w:val="ru-RU" w:eastAsia="ru-RU" w:bidi="ru-RU"/>
      </w:rPr>
    </w:lvl>
  </w:abstractNum>
  <w:abstractNum w:abstractNumId="8">
    <w:nsid w:val="5D957508"/>
    <w:multiLevelType w:val="hybridMultilevel"/>
    <w:tmpl w:val="FDA6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EF58BF"/>
    <w:multiLevelType w:val="hybridMultilevel"/>
    <w:tmpl w:val="DAF8E6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9B"/>
    <w:rsid w:val="001243B8"/>
    <w:rsid w:val="0025592F"/>
    <w:rsid w:val="002A4649"/>
    <w:rsid w:val="002D07D7"/>
    <w:rsid w:val="00331324"/>
    <w:rsid w:val="004806F9"/>
    <w:rsid w:val="00683818"/>
    <w:rsid w:val="007822AB"/>
    <w:rsid w:val="00992B71"/>
    <w:rsid w:val="00AD52B3"/>
    <w:rsid w:val="00AF1CD2"/>
    <w:rsid w:val="00AF669B"/>
    <w:rsid w:val="00C236E2"/>
    <w:rsid w:val="00C84957"/>
    <w:rsid w:val="00E7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6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6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66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AF669B"/>
  </w:style>
  <w:style w:type="paragraph" w:styleId="a4">
    <w:name w:val="No Spacing"/>
    <w:aliases w:val="основа"/>
    <w:link w:val="a3"/>
    <w:uiPriority w:val="1"/>
    <w:qFormat/>
    <w:rsid w:val="00AF669B"/>
    <w:pPr>
      <w:spacing w:after="0" w:line="240" w:lineRule="auto"/>
    </w:pPr>
  </w:style>
  <w:style w:type="table" w:styleId="a5">
    <w:name w:val="Table Grid"/>
    <w:basedOn w:val="a1"/>
    <w:rsid w:val="00AF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2">
    <w:name w:val="c72"/>
    <w:basedOn w:val="a"/>
    <w:rsid w:val="00AF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F669B"/>
  </w:style>
  <w:style w:type="paragraph" w:styleId="a6">
    <w:name w:val="header"/>
    <w:basedOn w:val="a"/>
    <w:link w:val="a7"/>
    <w:uiPriority w:val="99"/>
    <w:semiHidden/>
    <w:unhideWhenUsed/>
    <w:rsid w:val="00AF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669B"/>
  </w:style>
  <w:style w:type="paragraph" w:styleId="a8">
    <w:name w:val="footer"/>
    <w:basedOn w:val="a"/>
    <w:link w:val="a9"/>
    <w:uiPriority w:val="99"/>
    <w:unhideWhenUsed/>
    <w:rsid w:val="00AF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669B"/>
  </w:style>
  <w:style w:type="character" w:customStyle="1" w:styleId="10">
    <w:name w:val="Заголовок 1 Знак"/>
    <w:basedOn w:val="a0"/>
    <w:link w:val="1"/>
    <w:uiPriority w:val="9"/>
    <w:rsid w:val="00AF6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AF669B"/>
    <w:pPr>
      <w:widowControl w:val="0"/>
      <w:autoSpaceDE w:val="0"/>
      <w:autoSpaceDN w:val="0"/>
      <w:spacing w:after="0" w:line="240" w:lineRule="auto"/>
      <w:ind w:left="232" w:hanging="360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99"/>
    <w:rsid w:val="00AF669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AF669B"/>
    <w:pPr>
      <w:widowControl w:val="0"/>
      <w:autoSpaceDE w:val="0"/>
      <w:autoSpaceDN w:val="0"/>
      <w:spacing w:after="0" w:line="240" w:lineRule="auto"/>
      <w:ind w:left="1019" w:hanging="360"/>
    </w:pPr>
    <w:rPr>
      <w:rFonts w:ascii="Times New Roman" w:eastAsia="Times New Roman" w:hAnsi="Times New Roman" w:cs="Times New Roman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2A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4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6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6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66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AF669B"/>
  </w:style>
  <w:style w:type="paragraph" w:styleId="a4">
    <w:name w:val="No Spacing"/>
    <w:aliases w:val="основа"/>
    <w:link w:val="a3"/>
    <w:uiPriority w:val="1"/>
    <w:qFormat/>
    <w:rsid w:val="00AF669B"/>
    <w:pPr>
      <w:spacing w:after="0" w:line="240" w:lineRule="auto"/>
    </w:pPr>
  </w:style>
  <w:style w:type="table" w:styleId="a5">
    <w:name w:val="Table Grid"/>
    <w:basedOn w:val="a1"/>
    <w:rsid w:val="00AF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2">
    <w:name w:val="c72"/>
    <w:basedOn w:val="a"/>
    <w:rsid w:val="00AF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F669B"/>
  </w:style>
  <w:style w:type="paragraph" w:styleId="a6">
    <w:name w:val="header"/>
    <w:basedOn w:val="a"/>
    <w:link w:val="a7"/>
    <w:uiPriority w:val="99"/>
    <w:semiHidden/>
    <w:unhideWhenUsed/>
    <w:rsid w:val="00AF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669B"/>
  </w:style>
  <w:style w:type="paragraph" w:styleId="a8">
    <w:name w:val="footer"/>
    <w:basedOn w:val="a"/>
    <w:link w:val="a9"/>
    <w:uiPriority w:val="99"/>
    <w:unhideWhenUsed/>
    <w:rsid w:val="00AF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669B"/>
  </w:style>
  <w:style w:type="character" w:customStyle="1" w:styleId="10">
    <w:name w:val="Заголовок 1 Знак"/>
    <w:basedOn w:val="a0"/>
    <w:link w:val="1"/>
    <w:uiPriority w:val="9"/>
    <w:rsid w:val="00AF6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AF669B"/>
    <w:pPr>
      <w:widowControl w:val="0"/>
      <w:autoSpaceDE w:val="0"/>
      <w:autoSpaceDN w:val="0"/>
      <w:spacing w:after="0" w:line="240" w:lineRule="auto"/>
      <w:ind w:left="232" w:hanging="360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99"/>
    <w:rsid w:val="00AF669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AF669B"/>
    <w:pPr>
      <w:widowControl w:val="0"/>
      <w:autoSpaceDE w:val="0"/>
      <w:autoSpaceDN w:val="0"/>
      <w:spacing w:after="0" w:line="240" w:lineRule="auto"/>
      <w:ind w:left="1019" w:hanging="360"/>
    </w:pPr>
    <w:rPr>
      <w:rFonts w:ascii="Times New Roman" w:eastAsia="Times New Roman" w:hAnsi="Times New Roman" w:cs="Times New Roman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2A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4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6189</Words>
  <Characters>35278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Школьный 2</cp:lastModifiedBy>
  <cp:revision>2</cp:revision>
  <dcterms:created xsi:type="dcterms:W3CDTF">2021-08-25T06:39:00Z</dcterms:created>
  <dcterms:modified xsi:type="dcterms:W3CDTF">2021-08-25T06:39:00Z</dcterms:modified>
</cp:coreProperties>
</file>